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726de5117446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Déjame vivir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ESTABAS TÚ PÁ QUE CRITIQUES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FORMA DE SER.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FORMA DE SER.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ESTABAS TÚ PÁ QUE CRITIQUES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FORMA DE SER.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ESTABAS TÚ PÁ QUE CRITIQUES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FORMA DE SER.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FORMA DE SER.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ESTABAS TÚ,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ESTABAS TÚ QUÉ TÓ LO SABES,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TIENES DE MI VIDA ALGUNA LLAVE,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ESTÚPIDO INVENTOR.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MURMURÁ CON MIS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HABLAR POR DETRÁS.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HABLAR POR DETRÁS.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MURMURÁ CON MIS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HABLAR POR DETRÁS.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MURMURÁ CON MIS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HABLAR POR DETRÁS.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HABLAR POR DETRÁS,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MURMURÁ,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MURMURÁ MIL TONTERIAS,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DÓNDE SACAS TÚ LA FANTASIA,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GRANDÍSIMO TRÚAN.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NÁ TE SERVIRÁN TANTAS HISTORIAS,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SABES MUY BIEN.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SABES MUY BIEN.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NÁ TE SERVIRÁN TANTAS HISTORIAS,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SABES MUY BIEN.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NÁ TE SERVIRÁN TANTAS HISTORIAS,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SABES MUY BIEN.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SABES MUY BIEN,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NÁ TE SERVIRÁN,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NÁ TE SERVIRÁN TANTAS MENTIRAS,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TIENES UN ESPEJO, VÉ Y TE MIRAS,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PRONTO CALLARÁS.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QUIERAS LLAMAR A OTRA PUERTA,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CALOR.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CALOR.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QUIERAS LLAMAR A OTRA PUERTA,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CALOR.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QUIERAS LLAMAR A OTRA PUERTA,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CALOR.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CALOR,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QUIERAS LLAMAR,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QUIERAS LLAMAR, POR SI TE ABRE,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BUSCARÁS LA FORMA DE ENGAÑARLE,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JUGANDO A LA AMISTAD.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PREOCÚPATE DE TI,</w:t>
            </w:r>
            <w:br/>
            <w:r>
              <w:rPr>
                <w:rFonts w:ascii="Arial" w:hAnsi="Arial"/>
                <w:b/>
                <w:sz w:val="20"/>
              </w:rPr>
              <w:t xml:space="preserve">YO SÉ CÓMO NAVEGA EL BARCO MIO,</w:t>
            </w:r>
            <w:br/>
            <w:r>
              <w:rPr>
                <w:rFonts w:ascii="Arial" w:hAnsi="Arial"/>
                <w:b/>
                <w:sz w:val="20"/>
              </w:rPr>
              <w:t xml:space="preserve">PREOCÚPATE DE TI,</w:t>
            </w:r>
            <w:br/>
            <w:r>
              <w:rPr>
                <w:rFonts w:ascii="Arial" w:hAnsi="Arial"/>
                <w:b/>
                <w:sz w:val="20"/>
              </w:rPr>
              <w:t xml:space="preserve">OLVIDA YA LAS AGUAS DE MI RIO,</w:t>
            </w:r>
            <w:br/>
            <w:r>
              <w:rPr>
                <w:rFonts w:ascii="Arial" w:hAnsi="Arial"/>
                <w:b/>
                <w:sz w:val="20"/>
              </w:rPr>
              <w:t xml:space="preserve">Y DÉJAME VIVIR.</w:t>
            </w:r>
          </w:p>
        </w:tc>
      </w:tr>
    </w:tbl>
  </w:body>
</w:document>
</file>