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bf12bdbce4e8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Pitu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voz de Almonte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DEL ROSARIO,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DEL ROSARIO,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LA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 LOS CANTES,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 LOS CANTES,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LOS VIVAS, QUE 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LOS VIVAS, QUE 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SIMPECAO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UN PUEBLO,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UN PUEBLO,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AL CIELO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VOZ DE ALMONTE, QUE OLE</w:t>
            </w:r>
            <w:br/>
            <w:r>
              <w:rPr>
                <w:rFonts w:ascii="Arial" w:hAnsi="Arial"/>
                <w:b/>
                <w:sz w:val="20"/>
              </w:rPr>
              <w:t xml:space="preserve">QUE SALE LA VIRGEN, QUE OLE</w:t>
            </w:r>
            <w:br/>
            <w:r>
              <w:rPr>
                <w:rFonts w:ascii="Arial" w:hAnsi="Arial"/>
                <w:b/>
                <w:sz w:val="20"/>
              </w:rPr>
              <w:t xml:space="preserve">QUE SALE A LA CALLE</w:t>
            </w:r>
            <w:br/>
            <w:r>
              <w:rPr>
                <w:rFonts w:ascii="Arial" w:hAnsi="Arial"/>
                <w:b/>
                <w:sz w:val="20"/>
              </w:rPr>
              <w:t xml:space="preserve">CUANDO LO DIGA, MIARMA</w:t>
            </w:r>
            <w:br/>
            <w:r>
              <w:rPr>
                <w:rFonts w:ascii="Arial" w:hAnsi="Arial"/>
                <w:b/>
                <w:sz w:val="20"/>
              </w:rPr>
              <w:t xml:space="preserve">QUE VOY A TOCAR SUS VARALES</w:t>
            </w:r>
          </w:p>
        </w:tc>
      </w:tr>
    </w:tbl>
  </w:body>
</w:document>
</file>