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a8b8e5d2f8495f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del Guadalquivir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Sevillanas del grillo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LLEGÓ LA PRIMAVERA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CON ELLA LA “CALÓ”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CON ELLA LA “CALÓ”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LLEGÓ LA PRIMAVERA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CON ELLA LA “CALÓ”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LLEGÓ LA PRIMAVERA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CON ELLA LA “CALÓ”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CON ELLA LA “CALÓ”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MOSQUITOS QUE YA VUELAN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CIGARRA YA CANTÓ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MOSQUITOS QUE YA VUELAN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CIGARRA YA CANTÓ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ES TIEMPO DEL HIGO CHUMBO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DEL TOMATE CON SAL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DEL TOMATE CON SAL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ES TIEMPO DEL HIGO CHUMBO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DEL TOMATE CON SAL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ES TIEMPO DEL HIGO CHUMBO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DEL TOMATE CON SAL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DEL TOMATE CON SAL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CONTENTO ESTÁ EL MUNDO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ES PRIMAVERA YA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CONTENTO ESTÁ EL MUNDO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ES PRIMAVERA YA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SIESTA NO HAY QUIEN DUERMA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BEBER Y SUDAR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BEBER Y SUDAR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SIESTA NO HAY QUIEN DUERMA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BEBER Y SUDAR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SIESTA NO HAY QUIEN DUERMA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BEBER Y SUDAR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BEBER Y SUDAR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NOCHE ES CUANDO REFRESCA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EMPIEZA EL GRILLO A CANTAR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NOCHE ES CUANDO REFRESCA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EMPIEZA EL GRILLO A CANTAR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VECINOS EN LA PUERTA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NOCHE CON LA “CALÓ”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NOCHE CON LA “CALÓ”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VECINOS EN LA PUERTA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NOCHE CON LA “CALÓ”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VECINOS EN LA PUERTA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NOCHE CON LA “CALÓ”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NOCHE CON LA “CALÓ”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BÚCARO DE AGUA FRESCA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 GRILLO DE TROVADOR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BÚCARO DE AGUA FRESCA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 GRILLO DE TROVADOR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SE OYE EL GRILLO, GRILLO</w:t>
            </w:r>
            <w:br/>
            <w:r>
              <w:rPr>
                <w:rFonts w:ascii="Arial" w:hAnsi="Arial"/>
                <w:b/>
                <w:sz w:val="20"/>
              </w:rPr>
              <w:t xml:space="preserve">SE OYE EL GRILLO, GRILLO</w:t>
            </w:r>
            <w:br/>
            <w:r>
              <w:rPr>
                <w:rFonts w:ascii="Arial" w:hAnsi="Arial"/>
                <w:b/>
                <w:sz w:val="20"/>
              </w:rPr>
              <w:t xml:space="preserve">CON SU CRI, CRI</w:t>
            </w:r>
            <w:br/>
            <w:r>
              <w:rPr>
                <w:rFonts w:ascii="Arial" w:hAnsi="Arial"/>
                <w:b/>
                <w:sz w:val="20"/>
              </w:rPr>
              <w:t xml:space="preserve">SE HA PUESTO EN MI VENTANA</w:t>
            </w:r>
            <w:br/>
            <w:r>
              <w:rPr>
                <w:rFonts w:ascii="Arial" w:hAnsi="Arial"/>
                <w:b/>
                <w:sz w:val="20"/>
              </w:rPr>
              <w:t xml:space="preserve">Y NO ME DEJA DORMIR</w:t>
            </w:r>
          </w:p>
        </w:tc>
      </w:tr>
    </w:tbl>
  </w:body>
</w:document>
</file>