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42a4031bf4b8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Ramón Martínez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Flores de primavera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DE PRIMAVERA,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DE PRIMAVERA,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PARA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DE PRIMAVERA,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PARA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LAS NIÑAS MORENAS,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DE MI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LAS NIÑAS MORENAS,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DE MI CASETA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 SILVESTRE,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ALJARAFE.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ALJARAFE.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 SILVESTRE,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DEL ALJARAFE.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 SILVESTRE,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DEL ALJARAFE.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ALJARAFE.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ESTIRAN PARA VERTE,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PARA ALCANZARTE.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ESTIRAN PARA VERTE,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PARA ALCANZARTE.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LA SONRISA,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TU BOCA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LA SONRISA,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QUE HAY EN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LA SONRISA,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QUE HAY EN TU BOCA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LLENAN DE SABORES,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DE CANTE Y COPLA.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LLENAN DE SABORES,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DE CANTE Y COPLA.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RAMO DE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JAZMINES Y ROSAS.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JAZMINES Y ROSAS.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RAMO DE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JAZMINES Y ROSAS.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RAMO DE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JAZMINES Y ROSAS.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JAZMINES Y ROSAS.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ENCIENDEN DE LUCES,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LA MÁS HERMOSA.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ENCIENDEN DE LUCES,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LA MÁS HERMOSA.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FERIA LLENA DE FLORES</w:t>
            </w:r>
            <w:br/>
            <w:r>
              <w:rPr>
                <w:rFonts w:ascii="Arial" w:hAnsi="Arial"/>
                <w:b/>
                <w:sz w:val="20"/>
              </w:rPr>
              <w:t xml:space="preserve">ES UN TABLAO DE BANDERA</w:t>
            </w:r>
            <w:br/>
            <w:r>
              <w:rPr>
                <w:rFonts w:ascii="Arial" w:hAnsi="Arial"/>
                <w:b/>
                <w:sz w:val="20"/>
              </w:rPr>
              <w:t xml:space="preserve">DONDE NACEN MIS AMORES</w:t>
            </w:r>
            <w:br/>
            <w:r>
              <w:rPr>
                <w:rFonts w:ascii="Arial" w:hAnsi="Arial"/>
                <w:b/>
                <w:sz w:val="20"/>
              </w:rPr>
              <w:t xml:space="preserve">MURIENDO TODAS LAS PENAS</w:t>
            </w:r>
            <w:br/>
            <w:r>
              <w:rPr>
                <w:rFonts w:ascii="Arial" w:hAnsi="Arial"/>
                <w:b/>
                <w:sz w:val="20"/>
              </w:rPr>
              <w:t xml:space="preserve">CLAVELES DE MIL COLORES</w:t>
            </w:r>
          </w:p>
        </w:tc>
      </w:tr>
    </w:tbl>
  </w:body>
</w:document>
</file>