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19181b9b642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Canela Pura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Dices que te vas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ENTENDIMIENTO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ENTENDIMIENTO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ENTENDIMIENTO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DICIENDO A LOS CUATRO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VAS A ABANDONAR.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DICIENDO A LOS CUATRO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VAS A ABANDONAR.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ANDAS CONTANDO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CONSUELO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ANDAS CONTANDO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ANDAS CONTANDO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CONSUELO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VAS DANDO INOCENTE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CUARTOS AL PREGONERO.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VAS DANDO INOCENTE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CUARTOS AL PREGONERO.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DEBERÍA DE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MANERA DE SER;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MANERA DE SER;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DEBERÍA DE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MANERA DE SER;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DEBERÍA DE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MANERA DE SER;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MANERA DE SER;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ESTÁS MATANDO IMPRUDENTE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FRUTO DE MI QUERER.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ESTÁS MATANDO IMPRUDENTE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FRUTO DE MI QUERER.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NADA SABES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TENDER UNA MANO;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TENDER UNA MANO;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NADA SABES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TENDER UNA MANO;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NADA SABES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TENDER UNA MANO;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TENDER UNA MANO;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LAS MISMAS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PERRO DEL HORTELANO.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LAS MISMAS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PERRO DEL HORTELANO.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DICES QUE TE VAS, QUE TE VAS;</w:t>
            </w:r>
            <w:br/>
            <w:r>
              <w:rPr>
                <w:rFonts w:ascii="Arial" w:hAnsi="Arial"/>
                <w:b/>
                <w:sz w:val="20"/>
              </w:rPr>
              <w:t xml:space="preserve">VETE DE MI VERA;</w:t>
            </w:r>
            <w:br/>
            <w:r>
              <w:rPr>
                <w:rFonts w:ascii="Arial" w:hAnsi="Arial"/>
                <w:b/>
                <w:sz w:val="20"/>
              </w:rPr>
              <w:t xml:space="preserve">ANDA Y VETE YA, VETE YA</w:t>
            </w:r>
            <w:br/>
            <w:r>
              <w:rPr>
                <w:rFonts w:ascii="Arial" w:hAnsi="Arial"/>
                <w:b/>
                <w:sz w:val="20"/>
              </w:rPr>
              <w:t xml:space="preserve">QUE ME DESESPERA</w:t>
            </w:r>
            <w:br/>
            <w:r>
              <w:rPr>
                <w:rFonts w:ascii="Arial" w:hAnsi="Arial"/>
                <w:b/>
                <w:sz w:val="20"/>
              </w:rPr>
              <w:t xml:space="preserve">TU FORMA DE HABLAR.</w:t>
            </w:r>
          </w:p>
        </w:tc>
      </w:tr>
    </w:tbl>
  </w:body>
</w:document>
</file>