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fe9edeb8247b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Vente con mi simpecao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TIENES CON QUIEN 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TIENES CON QUIEN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TIENES CON QUIEN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CUALQUIER CAMINO ES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LO ABRE UN TAMBORIL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LO ABRE UN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SIENTAS EN MI 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HORA DE COMER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UNA MESA DE HERMANOS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COMEN DOS COMEN TRES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ARRÍMATE A MI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TUYA SE APAGÓ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TUYA SE APAGÓ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ARRÍMATE A MI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TUYA SE APAGÓ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QUEDE ESTE TRONCO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REPARTIR SU CALOR.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REPARTIR SU CALOR.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ACASO SIENTES 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TU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GENTE MÁS 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A TU ALREDEDOR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PALABRA Y MI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A TU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A TU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PALABRA Y MI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A TU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QUIERES ESCUCHARME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ME QUIERES HABLAR.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ME QUIERES HABLAR.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TE ENCUENTRES SOLO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VUELVAS LA VISTA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MUCHOS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AL MISMO SITIO VAN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ALGUNA PUERTA SE CIERRA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OTRA SE PUEDE LLAMAR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OTRA SE PUEDE LLAMAR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ALGUNA PUERTA SE CIERRA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OTRA SE PUEDE LLAMAR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ALGO TIENE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PUERTAS DE PAR EN PAR.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PUERTAS DE PAR EN PAR.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 CONMIGO ESTE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CONMIGO DESPUÉS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LEVANTARTE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TE ACUERDES DE AYER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MI CASA DE HERMANDAD</w:t>
            </w:r>
            <w:br/>
            <w:r>
              <w:rPr>
                <w:rFonts w:ascii="Arial" w:hAnsi="Arial"/>
                <w:b/>
                <w:sz w:val="20"/>
              </w:rPr>
              <w:t xml:space="preserve">HAY UN SITIO PARA TI</w:t>
            </w:r>
            <w:br/>
            <w:r>
              <w:rPr>
                <w:rFonts w:ascii="Arial" w:hAnsi="Arial"/>
                <w:b/>
                <w:sz w:val="20"/>
              </w:rPr>
              <w:t xml:space="preserve">HAY UN SITIO PARA TI</w:t>
            </w:r>
            <w:br/>
            <w:r>
              <w:rPr>
                <w:rFonts w:ascii="Arial" w:hAnsi="Arial"/>
                <w:b/>
                <w:sz w:val="20"/>
              </w:rPr>
              <w:t xml:space="preserve">SI CUANDO LLEGE LA NOCHE</w:t>
            </w:r>
            <w:br/>
            <w:r>
              <w:rPr>
                <w:rFonts w:ascii="Arial" w:hAnsi="Arial"/>
                <w:b/>
                <w:sz w:val="20"/>
              </w:rPr>
              <w:t xml:space="preserve">NO TIENES DONDE DORMIR.</w:t>
            </w:r>
          </w:p>
        </w:tc>
      </w:tr>
    </w:tbl>
  </w:body>
</w:document>
</file>