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cd830c14e4e9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Guitarra, volante y grana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VOLANTES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VOLANTES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GUITARRA, VOLANTES GRANAS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MUCHO COMPAS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TARIMA BIEN REGÁ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BAILAR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TARIMA BIEN REGÁ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CAÑERA, VINO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CAÑERA, VINO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CAÑERA, VINO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MUJERES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BAILEN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INTENTE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BAILEN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NADIE INTENTE PASAR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 CASTA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 CASTA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 CASTA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DESPLANTES LLENOS DE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CASETA ESTA A RABIAR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CASETA ESTA A RABIAR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CLAVELES, BESO Y MIRADAS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CLAVELES, BESO Y MIRADAS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CLAVELES, BESO Y MIRADAS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“EMBRUJAS”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BAILE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“ENAMORAS”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BAILE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LANCES “ENAMORAS”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MI CASETA TENDRAS</w:t>
            </w:r>
            <w:br/>
            <w:r>
              <w:rPr>
                <w:rFonts w:ascii="Arial" w:hAnsi="Arial"/>
                <w:b/>
                <w:sz w:val="20"/>
              </w:rPr>
              <w:t xml:space="preserve">UN JARDIN EN PRIMAVERA</w:t>
            </w:r>
            <w:br/>
            <w:r>
              <w:rPr>
                <w:rFonts w:ascii="Arial" w:hAnsi="Arial"/>
                <w:b/>
                <w:sz w:val="20"/>
              </w:rPr>
              <w:t xml:space="preserve">Y EN MI CASETA TENDRAS</w:t>
            </w:r>
            <w:br/>
            <w:r>
              <w:rPr>
                <w:rFonts w:ascii="Arial" w:hAnsi="Arial"/>
                <w:b/>
                <w:sz w:val="20"/>
              </w:rPr>
              <w:t xml:space="preserve">TODA LA GRACIA Y SOLERA</w:t>
            </w:r>
            <w:br/>
            <w:r>
              <w:rPr>
                <w:rFonts w:ascii="Arial" w:hAnsi="Arial"/>
                <w:b/>
                <w:sz w:val="20"/>
              </w:rPr>
              <w:t xml:space="preserve">DE LA SEVILLA INMORTAL</w:t>
            </w:r>
          </w:p>
        </w:tc>
      </w:tr>
    </w:tbl>
  </w:body>
</w:document>
</file>