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9ab0a95bc467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Tiene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BORDON FLAMENCO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CANTES DE FRAGUA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QUE TIENE,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BARQUERO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TRIANA,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AGUA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 Y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PA’ SEVILA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PUNTERO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DESLUMBRARTE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BARRO ALFARERO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RIVERA EN CALMA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MARINEROS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ESPERANZA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TUNICAS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NEGRA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EL CACHORRO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MUERE A CHORROS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MURIENDO A CHORROS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PUENTE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TRIANA</w:t>
            </w:r>
            <w:br/>
            <w:r>
              <w:rPr>
                <w:rFonts w:ascii="Arial" w:hAnsi="Arial"/>
                <w:b/>
                <w:sz w:val="20"/>
              </w:rPr>
              <w:t xml:space="preserve">LA DEL CORRAL DE VECINOS</w:t>
            </w:r>
            <w:br/>
            <w:r>
              <w:rPr>
                <w:rFonts w:ascii="Arial" w:hAnsi="Arial"/>
                <w:b/>
                <w:sz w:val="20"/>
              </w:rPr>
              <w:t xml:space="preserve">EL ALTOZANO Y LA CAVA</w:t>
            </w:r>
            <w:br/>
            <w:r>
              <w:rPr>
                <w:rFonts w:ascii="Arial" w:hAnsi="Arial"/>
                <w:b/>
                <w:sz w:val="20"/>
              </w:rPr>
              <w:t xml:space="preserve">LA QUE SE VA PA’L ROCIO</w:t>
            </w:r>
            <w:br/>
            <w:r>
              <w:rPr>
                <w:rFonts w:ascii="Arial" w:hAnsi="Arial"/>
                <w:b/>
                <w:sz w:val="20"/>
              </w:rPr>
              <w:t xml:space="preserve">TRI,TRI,TRIANA</w:t>
            </w:r>
          </w:p>
        </w:tc>
      </w:tr>
    </w:tbl>
  </w:body>
</w:document>
</file>