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bfaf814d942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vendimia de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BARCA SIN RUMBO NAVEGO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DERIVA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BARCA SIN RUMBO NAVEGO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DERIVA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MAR DE LOS CIELOS ME PIERDO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MENTIRAS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MURIO EL SENTIMIENTO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MURIO EL SENTIMIENTO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SIGO FINGIENDO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LLEGO LA HORA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PUSIERON LAS AGUAS SALOBRE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PUSIERON LAS AGUAS SALOBRE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AMOR NO ME DES LO QUE SOBRE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VOLAR DONDE QUIERAS O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VOLAR DONDE QUIERAS O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 RESCORDO LA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ENCIENDE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TIENE SU TIEMPO</w:t>
            </w:r>
            <w:br/>
            <w:r>
              <w:rPr>
                <w:rFonts w:ascii="Arial" w:hAnsi="Arial"/>
                <w:b/>
                <w:sz w:val="20"/>
              </w:rPr>
              <w:t xml:space="preserve">LA VENDIMIA DE AMORES</w:t>
            </w:r>
            <w:br/>
            <w:r>
              <w:rPr>
                <w:rFonts w:ascii="Arial" w:hAnsi="Arial"/>
                <w:b/>
                <w:sz w:val="20"/>
              </w:rPr>
              <w:t xml:space="preserve">TIENE SU TIEMPO</w:t>
            </w:r>
            <w:br/>
            <w:r>
              <w:rPr>
                <w:rFonts w:ascii="Arial" w:hAnsi="Arial"/>
                <w:b/>
                <w:sz w:val="20"/>
              </w:rPr>
              <w:t xml:space="preserve">Y LAS HOJAS CAIDAS DE COBRE</w:t>
            </w:r>
            <w:br/>
            <w:r>
              <w:rPr>
                <w:rFonts w:ascii="Arial" w:hAnsi="Arial"/>
                <w:b/>
                <w:sz w:val="20"/>
              </w:rPr>
              <w:t xml:space="preserve">LAS LLEVA EL VIENTO</w:t>
            </w:r>
          </w:p>
        </w:tc>
      </w:tr>
    </w:tbl>
  </w:body>
</w:document>
</file>