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8854fbbae4c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otra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ESTÁS EN SEGUNDO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CAMINA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AMANTE,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DUERMES A MEDIAS CON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SUFRE CUANDO NO LO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AMANTE, LA OTRA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LUCHA Y TIENES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VIVIR CON LA GRAN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LO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HAY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PACIENTE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SI TU HOMBRE VENDRÁ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SIEMPRE LA OTRA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DEBES TU AMOR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IMPORTA LO QUE HABLEN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YA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DICEN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ESPOSA QUE ESPERA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 AMANTE SE BESA CON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TOCAN CON FUEGO SU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CARICIAS DE OTRA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ESE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AMANDO QUIERE CONQUISTAR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OTRA TE QUIERE ROBAR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CUÁNTO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 OTRA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OTRA PUEDE SER CUALQUIERA</w:t>
            </w:r>
            <w:br/>
            <w:r>
              <w:rPr>
                <w:rFonts w:ascii="Arial" w:hAnsi="Arial"/>
                <w:b/>
                <w:sz w:val="20"/>
              </w:rPr>
              <w:t xml:space="preserve">Y EN CUALQUIER MOMENTO</w:t>
            </w:r>
            <w:br/>
            <w:r>
              <w:rPr>
                <w:rFonts w:ascii="Arial" w:hAnsi="Arial"/>
                <w:b/>
                <w:sz w:val="20"/>
              </w:rPr>
              <w:t xml:space="preserve">CON LAS CIRCUNSTANCIAS</w:t>
            </w:r>
            <w:br/>
            <w:r>
              <w:rPr>
                <w:rFonts w:ascii="Arial" w:hAnsi="Arial"/>
                <w:b/>
                <w:sz w:val="20"/>
              </w:rPr>
              <w:t xml:space="preserve">QUE NOS MANDA EL TIEMPO</w:t>
            </w:r>
            <w:br/>
            <w:r>
              <w:rPr>
                <w:rFonts w:ascii="Arial" w:hAnsi="Arial"/>
                <w:b/>
                <w:sz w:val="20"/>
              </w:rPr>
              <w:t xml:space="preserve">SON COSAS DEL AMOR, (SON COSAS DEL AMOR)</w:t>
            </w:r>
            <w:br/>
            <w:r>
              <w:rPr>
                <w:rFonts w:ascii="Arial" w:hAnsi="Arial"/>
                <w:b/>
                <w:sz w:val="20"/>
              </w:rPr>
              <w:t xml:space="preserve">TÚ ERES LA OTRA</w:t>
            </w:r>
          </w:p>
        </w:tc>
      </w:tr>
    </w:tbl>
  </w:body>
</w:document>
</file>