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34f0dee844bd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Niñas de la Manola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Aires de mi tierra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COMPASES DE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NACE EL MISTERIO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NACE EL MISTERIO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COMPASES DE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NACE EL MISTERIO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COMPASES DE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NACE EL MISTERIO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NACE EL MISTERIO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BORDA LA FAENA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EL ALVERO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BORDA LA FAENA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EL ALVERO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OLOR DE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OLOR DE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OLOR DE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FLORECEN LOS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FLORECEN LOS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PRIMAVERA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VOLANTES SU TRAJE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LABIOS DE GRANA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LABIOS DE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VOLANTES SU TRAJE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LABIOS DE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VOLANTES SU TRAJE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LABIOS DE GRANA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LABIOS DE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AZULES SON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AZULES SON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GITANA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CUNA DE PINTORES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POETAS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POETAS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CUNA DE PINTORES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POETAS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CUNA DE PINTORES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POETAS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POETAS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PROMESAS Y CANTES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VINO Y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PROMESAS Y CANTES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VINO Y FIESTA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AIRES DE MI TIERRA,</w:t>
            </w:r>
            <w:br/>
            <w:r>
              <w:rPr>
                <w:rFonts w:ascii="Arial" w:hAnsi="Arial"/>
                <w:b/>
                <w:sz w:val="20"/>
              </w:rPr>
              <w:t xml:space="preserve">QUE SABE SENTIR,</w:t>
            </w:r>
            <w:br/>
            <w:r>
              <w:rPr>
                <w:rFonts w:ascii="Arial" w:hAnsi="Arial"/>
                <w:b/>
                <w:sz w:val="20"/>
              </w:rPr>
              <w:t xml:space="preserve">QUE SABE SENTIR,</w:t>
            </w:r>
            <w:br/>
            <w:r>
              <w:rPr>
                <w:rFonts w:ascii="Arial" w:hAnsi="Arial"/>
                <w:b/>
                <w:sz w:val="20"/>
              </w:rPr>
              <w:t xml:space="preserve">SEVILLA ES TRIANA</w:t>
            </w:r>
            <w:br/>
            <w:r>
              <w:rPr>
                <w:rFonts w:ascii="Arial" w:hAnsi="Arial"/>
                <w:b/>
                <w:sz w:val="20"/>
              </w:rPr>
              <w:t xml:space="preserve">Y EL GUADALQUIVIR</w:t>
            </w:r>
          </w:p>
        </w:tc>
      </w:tr>
    </w:tbl>
  </w:body>
</w:document>
</file>