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20dde0349b462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Brumas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Vuelve la primavera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TEJEN LAS GOLONDRINAS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NIDOS EN LOS CAMPANARIOS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NIDOS EN LOS CAMPANARIOS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TEJEN LAS GOLONDRINAS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NIDOS EN LOS CAMPANARIOS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GOLONDRINAS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NIDOS EN LOS CAMPANARIOS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NIDOS EN LOS CAMPANARIOS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BALCONES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LOS MAS VIEJOS ESTABLOS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LOS MAS VIEJOS ESTABLOS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VUELAN LAS MARIPOSAS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LAS FLORES MAS NUEVAS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LAS FLORES MAS NUEVAS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VUELAN LAS MARIPOSAS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LAS FLORES MAS NUEVAS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MARIPOSAS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LAS FLORES MAS NUEVAS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LAS FLORES MAS NUEVAS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ORILLAS DEL 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LAS ALEGRES PLAZUELAS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LAS ALEGRES PLAZUELAS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CONFUNDE EN EL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AZAHAR Y EL ROMERO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AZAHAR Y EL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CONFUNDE EN EL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AZAHAR Y EL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AZAHAR Y EL ROMERO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AZAHAR Y EL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LAS MACETAS SUSPIRAN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CLAVELES DE TERCIOPLEO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SUSPIRAN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CLAVELES DE TERCIOPLEO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TIÑERON DE ORO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TRIGAL LAS ESPIGAS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TRIGAL LAS ESPIGAS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TIÑERON DE ORO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TRIGAL LAS ESPIGAS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ORO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TRIGAL LAS ESPIGAS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TRIGAL LAS ESPIGAS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EL COLOR DE SU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ESTA CAMBIANDO 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ESTA CAMBIANDO A SEVILLA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VUELVE CON LA PRIMAVERA</w:t>
            </w:r>
            <w:br/>
            <w:r>
              <w:rPr>
                <w:rFonts w:ascii="Arial" w:hAnsi="Arial"/>
                <w:b/>
                <w:sz w:val="20"/>
              </w:rPr>
              <w:t xml:space="preserve">A LLENARSE DE COLORES</w:t>
            </w:r>
            <w:br/>
            <w:r>
              <w:rPr>
                <w:rFonts w:ascii="Arial" w:hAnsi="Arial"/>
                <w:b/>
                <w:sz w:val="20"/>
              </w:rPr>
              <w:t xml:space="preserve">A PONERSE LA MANTILLA</w:t>
            </w:r>
            <w:br/>
            <w:r>
              <w:rPr>
                <w:rFonts w:ascii="Arial" w:hAnsi="Arial"/>
                <w:b/>
                <w:sz w:val="20"/>
              </w:rPr>
              <w:t xml:space="preserve">A VESTIRSE DE GITANA</w:t>
            </w:r>
            <w:br/>
            <w:r>
              <w:rPr>
                <w:rFonts w:ascii="Arial" w:hAnsi="Arial"/>
                <w:b/>
                <w:sz w:val="20"/>
              </w:rPr>
              <w:t xml:space="preserve">OTRA VEZ SEVILLA</w:t>
            </w:r>
          </w:p>
        </w:tc>
      </w:tr>
    </w:tbl>
  </w:body>
</w:document>
</file>