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b53018c1440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baila la niña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BAILA LA NIÑA,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BAILA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BAILA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MARÍA VICTORIA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BRAZOS PARECEN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 BRAZOS PARECEN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 LA GLORIA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CANTA EN EL FONDO,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CANTA EN EL FONDO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CANTA EN EL FONDO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PALMAS,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PALMAS,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PANDERETAS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GRACIA A LA GRUPA,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GRACIA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GRACIA A LA GRUPA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ALAZANA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PARECE QUE TROTA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PARECE QUE TROTA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DUENDE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RINDA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DUENDE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DUENDE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HOMBRES QUE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ENAMORANDO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HOMBRES QUE MIRA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ENAMORANDO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LUNA CLARA</w:t>
            </w:r>
            <w:br/>
            <w:r>
              <w:rPr>
                <w:rFonts w:ascii="Arial" w:hAnsi="Arial"/>
                <w:b/>
                <w:sz w:val="20"/>
              </w:rPr>
              <w:t xml:space="preserve">LA LUNA CLARA</w:t>
            </w:r>
            <w:br/>
            <w:r>
              <w:rPr>
                <w:rFonts w:ascii="Arial" w:hAnsi="Arial"/>
                <w:b/>
                <w:sz w:val="20"/>
              </w:rPr>
              <w:t xml:space="preserve">LA LUNA CLARA</w:t>
            </w:r>
            <w:br/>
            <w:r>
              <w:rPr>
                <w:rFonts w:ascii="Arial" w:hAnsi="Arial"/>
                <w:b/>
                <w:sz w:val="20"/>
              </w:rPr>
              <w:t xml:space="preserve">ES LA NEGRA CARICIA</w:t>
            </w:r>
            <w:br/>
            <w:r>
              <w:rPr>
                <w:rFonts w:ascii="Arial" w:hAnsi="Arial"/>
                <w:b/>
                <w:sz w:val="20"/>
              </w:rPr>
              <w:t xml:space="preserve">DE SU MIRADA</w:t>
            </w:r>
          </w:p>
        </w:tc>
      </w:tr>
    </w:tbl>
  </w:body>
</w:document>
</file>