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75de14e63445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Ecos de aquel peregrino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CONOCER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CONOCER LA IGLESIA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VEZ VISTA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MARCHÓ CON SU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VEZ VISTA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MARCHÓ CON SU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MARISMA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DE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VIVIÓ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CAMARONERO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VIVIÓ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CAMARONERO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LUEGO UN NAVÍO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LO LLEVÓ POR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LUEGO UN NAVÍO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LO LLEVÓ POR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PASTORCILLO DE ALMONTE,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PASTORCILLO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PASTORCILLO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LA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LA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CUCAÑA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LA COGES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DARÉ PA TU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LA COGES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DARÉ PA TU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RAMOS DE FLORES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BUSCA A UN NIÑO,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BUSCA A UN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BUSCA A UN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SE HA VENÍO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SE HA VENÍO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CALLE SAN JACINTO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CALLE SAN JACINTO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JUNTO AL ESTANCO</w:t>
            </w:r>
            <w:r>
              <w:br/>
            </w:r>
          </w:p>
        </w:tc>
      </w:tr>
    </w:tbl>
  </w:body>
</w:document>
</file>