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a612c33d94a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niño sueña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LLÉVAME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VER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SABES LO QUE LE DIJE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SOÑÉ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SABES LO QUE LE DIJE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DIJE QUE ME ESPERARA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 ME LLEVARÍAS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 ME LLEVARÍAS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PUEDE COGER 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PENSANDO QUE LA VERÍA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PAPA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DONDE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MÍO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APARECIÓ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MÍO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APARECIÓ EN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ALMONTE ESTÁ SU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ENFADAN CUANDO LES DICEN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NO TIENE DUEÑO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VIERAS LO QUE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POBRE DE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DEBE DE ESTAR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DIESTRA DE DIOS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DEBE DE ESTAR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DIESTRA DE DIOS PADRE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PUSE DE UN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SOÑÉ QUE HABÍA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SOÑÉ QUE HABÍA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VENÍA CON NOSOTROS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CONTARLE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LLEGUE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NOCHES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HABLO CON MI MADRECITA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NOCHES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HABLO CON MI MADRECITA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QUIERO DECIRLE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FAVOR NO SE ENFADE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FAVOR NO SE ENFADE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LAS DOS LAS QUIERO MUCHO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LAS DOS LAS QUIERO IGUALES</w:t>
            </w:r>
            <w:r>
              <w:br/>
            </w:r>
          </w:p>
        </w:tc>
      </w:tr>
    </w:tbl>
  </w:body>
</w:document>
</file>