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ff927613b944c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Tiene azúcar tu mirar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OJOS SOBRE LOS MIOS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CLAVARON COMO ESPADAS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CLAVARON COMO ESPADAS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OJOS SOBRE LOS MIOS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CLAVARON COMO ESPADAS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OJOS SOBRE LOS MIOS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CLAVARON COMO ESPADAS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CLAVARON COMO ESPADAS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UNA NOCHE FLAMENCA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SANTIAGO Y SANTANA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UNA NOCHE FLAMENCA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SANTIAGO Y SANTANA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PARO SU RUMBO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ALBA SE FUE TARDANDO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ALBA SE FUE TARDANDO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PARO SU RUMBO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ALBA SE FUE TARDANDO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PARO SU RUMBO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ALBA SE FUE TARDANDO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ALBA SE FUE TARDANDO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LA NOCHE Y EL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RIO VA SUSPIRANDO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LA NOCHE Y EL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RIO VA SUSPIRANDO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RAYAS DE MI 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SACASTE MIS PENSAMIENTOS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SACASTE MIS PENSAMIENTOS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RAYAS DE MI 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SACASTE MIS PENSAMIENTOS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RAYAS DE MI 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SACASTE MIS PENSAMIENTOS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SACASTE MIS PENSAMIENTOS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MIRAR DE TUS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NOTABA EL LAMENTO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MIRAR DE TUS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NOTABA EL LAMENTO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BARANDAS DEL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MANOS YO TE APARTABA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MANOS YO TE APARTABA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BARANDAS DEL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MANOS YO TE APARTABA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BARANDAS DEL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MANOS YO TE APARTABA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MANOS YO TE APARTABA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ESPEJO DEL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CARIÑOS NAVEGABAN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ESPEJO DEL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CARIÑOS NAVEGABAN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AY</w:t>
            </w:r>
            <w:br/>
            <w:r>
              <w:rPr>
                <w:rFonts w:ascii="Arial" w:hAnsi="Arial"/>
                <w:b/>
                <w:sz w:val="20"/>
              </w:rPr>
              <w:t xml:space="preserve">TIENE AZUCAR TU MIRAR</w:t>
            </w:r>
            <w:br/>
            <w:r>
              <w:rPr>
                <w:rFonts w:ascii="Arial" w:hAnsi="Arial"/>
                <w:b/>
                <w:sz w:val="20"/>
              </w:rPr>
              <w:t xml:space="preserve">POR MIRARTE DIJE</w:t>
            </w:r>
            <w:br/>
            <w:r>
              <w:rPr>
                <w:rFonts w:ascii="Arial" w:hAnsi="Arial"/>
                <w:b/>
                <w:sz w:val="20"/>
              </w:rPr>
              <w:t xml:space="preserve">AY AY AY</w:t>
            </w:r>
            <w:br/>
            <w:r>
              <w:rPr>
                <w:rFonts w:ascii="Arial" w:hAnsi="Arial"/>
                <w:b/>
                <w:sz w:val="20"/>
              </w:rPr>
              <w:t xml:space="preserve">SIN PODERLO REMEDIAR</w:t>
            </w:r>
          </w:p>
        </w:tc>
      </w:tr>
    </w:tbl>
  </w:body>
</w:document>
</file>