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2f0bf0fef48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siempre fui con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CON TRIANA SIEMPRE FUI,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NIÑO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BAILO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LIRIO Y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ESCUCHARÁ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REZAS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TORERO, EL GITANO Y EL MARQUÉS,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VAN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GITANO 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GITANO 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VAN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IGUALES EN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SEPARA EL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BUEN HUMOR A RAUDALES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VOZ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SON TODOS IGUALES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MOCITA, LA VIUDITA Y LA CASÁ,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 AL SOL SUS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 Y LA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 Y LA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 AL SOL SUS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HONOR DE LA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CUELGAN DE LOS BALCONES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SU ALTAR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MIRA, MIRA, MÍRALA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CON TRIANA SIEMPRE FUI,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CABALLO ME LUCÍ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GUAPA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DELIRIO Y MAJESTAD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PASO DE LAS CARRETAS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LUZ DE LA MAÑANA</w:t>
            </w:r>
            <w:br/>
            <w:r>
              <w:rPr>
                <w:rFonts w:ascii="Arial" w:hAnsi="Arial"/>
                <w:b/>
                <w:sz w:val="20"/>
              </w:rPr>
              <w:t xml:space="preserve">YA ESTOY DENTRO DEL ROCÍO</w:t>
            </w:r>
            <w:br/>
            <w:r>
              <w:rPr>
                <w:rFonts w:ascii="Arial" w:hAnsi="Arial"/>
                <w:b/>
                <w:sz w:val="20"/>
              </w:rPr>
              <w:t xml:space="preserve">Y SE ESCUCHAN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DEJADME AQUÍ, DEJADME AQUÍ</w:t>
            </w:r>
            <w:br/>
            <w:r>
              <w:rPr>
                <w:rFonts w:ascii="Arial" w:hAnsi="Arial"/>
                <w:b/>
                <w:sz w:val="20"/>
              </w:rPr>
              <w:t xml:space="preserve">QUIERO MORIR CON TRIANA</w:t>
            </w:r>
          </w:p>
        </w:tc>
      </w:tr>
    </w:tbl>
  </w:body>
</w:document>
</file>