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19ac3005d49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abuelo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 Y CON SENTIMIENTO,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 Y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 Y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SALÍAN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SE LO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SALÍAN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SE LO LLEVABA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NADIE LO VEA,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NADIE LO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NADIE LO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LOS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TIEMPOS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LOS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TIEMPOS ATRÁS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LA MARISMA,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ABRAZANDO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ABRAZANDO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VIRGEN DEL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LA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EL ABUELO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QUE PARTIÓ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EL ABUELO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QUE PARTIÓ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LOS AÑOS QUE YO FUI</w:t>
            </w:r>
            <w:br/>
            <w:r>
              <w:rPr>
                <w:rFonts w:ascii="Arial" w:hAnsi="Arial"/>
                <w:b/>
                <w:sz w:val="20"/>
              </w:rPr>
              <w:t xml:space="preserve">LLEVÁNDOME A TOA MI GENTE</w:t>
            </w:r>
            <w:br/>
            <w:r>
              <w:rPr>
                <w:rFonts w:ascii="Arial" w:hAnsi="Arial"/>
                <w:b/>
                <w:sz w:val="20"/>
              </w:rPr>
              <w:t xml:space="preserve">LLEVÁNDOME A TOA MI GENTE</w:t>
            </w:r>
            <w:br/>
            <w:r>
              <w:rPr>
                <w:rFonts w:ascii="Arial" w:hAnsi="Arial"/>
                <w:b/>
                <w:sz w:val="20"/>
              </w:rPr>
              <w:t xml:space="preserve">NADIE SE ACUERDA DE MI</w:t>
            </w:r>
            <w:br/>
            <w:r>
              <w:rPr>
                <w:rFonts w:ascii="Arial" w:hAnsi="Arial"/>
                <w:b/>
                <w:sz w:val="20"/>
              </w:rPr>
              <w:t xml:space="preserve">LOS TIEMPOS SON DIFERENTES</w:t>
            </w:r>
          </w:p>
        </w:tc>
      </w:tr>
    </w:tbl>
  </w:body>
</w:document>
</file>