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610d0b3074f3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Otra razón de vivir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CUÁNTAS VECES TE ACUESTAS PENSANDO,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PUEDE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CUÁNTAS VECES TE ACUESTAS PENSANDO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CUÁNTAS VECES TE ACUESTAS PENSANDO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PUEDE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VIDA SE ESCAPA EN UN SOPLO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LUCHAR, PARA 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VIDA SE ESCAPA EN UN SOPLO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LUCHAR, PARA QUÉ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COSAS DEJASTE OLVIDADAS,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QUÉ MAS 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QUÉ MAS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COSAS DEJASTE OLVIDADAS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QUÉ MAS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COSAS DEJASTE OLVIDADAS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QUÉ MAS 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QUÉ MAS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QUISIERAS VOLVER A ENCONTRARLAS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YA NO ESTÁN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QUISIERAS VOLVER A ENCONTRARLAS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YA NO ESTÁN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SUEÑOS QUISISTE UN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PODER REALIZAR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PODER REALIZAR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SUEÑOS QUISISTE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PODER REALIZAR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SUEÑOS QUISISTE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PODER REALIZAR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PODER REALIZAR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ALEJAN DE TI POR MOMENTOS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TENDRÁS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ALEJAN DE TI POR MOMENTOS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TENDRÁS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SE DICEN MENTIRAS,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LZANDO LA VOZ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ALZANDO LA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SE DICEN MENTIRAS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ALZANDO LA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SE DICEN MENTIRAS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ALZANDO LA VOZ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ALZANDO LA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LUEGO SALVAR LA DISTANCIA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PIDIENDO PERDÓN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LUEGO SALVAR LA DISTANCIA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PIDIENDO PERDÓN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NO TE PONGAS TRISTE</w:t>
            </w:r>
            <w:br/>
            <w:r>
              <w:rPr>
                <w:rFonts w:ascii="Arial" w:hAnsi="Arial"/>
                <w:b/>
                <w:sz w:val="20"/>
              </w:rPr>
              <w:t xml:space="preserve">QUE EL SOL VOLVERÁ A SALIR</w:t>
            </w:r>
            <w:br/>
            <w:r>
              <w:rPr>
                <w:rFonts w:ascii="Arial" w:hAnsi="Arial"/>
                <w:b/>
                <w:sz w:val="20"/>
              </w:rPr>
              <w:t xml:space="preserve">Y ENTRE PENAS Y ALEGRÍAS</w:t>
            </w:r>
            <w:br/>
            <w:r>
              <w:rPr>
                <w:rFonts w:ascii="Arial" w:hAnsi="Arial"/>
                <w:b/>
                <w:sz w:val="20"/>
              </w:rPr>
              <w:t xml:space="preserve">MAÑANA SERÁ OTRO DÍA</w:t>
            </w:r>
            <w:br/>
            <w:r>
              <w:rPr>
                <w:rFonts w:ascii="Arial" w:hAnsi="Arial"/>
                <w:b/>
                <w:sz w:val="20"/>
              </w:rPr>
              <w:t xml:space="preserve">OTRA RAZÓN DE VIVIR</w:t>
            </w:r>
          </w:p>
        </w:tc>
      </w:tr>
    </w:tbl>
  </w:body>
</w:document>
</file>