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7b8b36bc3464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Pura Cepa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necesita de ná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UNAS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UNAS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UNAS ZAPATILLAS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HECHO AL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CIGARRO, TRAS OTRO CIGARRO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NO BEBE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CIGARRO TRAS OTRO CIGARRO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NO BEBE VINO.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POSÁ EN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POSÁ EN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MEDALLA POSÁ EN SU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TODAS SUS JOYAS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VARA COLMÁ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SE APOYA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VARA COLMÁ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SE APOYA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GARGANTA ROCA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GARGANTA ROCA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GARGANTA ROCA Y CANSADA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DANDO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DESESPERADA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AÑO CUMPLIDA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PROMESA DESESPERADA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AÑO CUMPLIDA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MARMOL FRIO DE UNOS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MARMOL FRIO DE UNOS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MARMOL FRIO DE UNOS ESCALONES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 EN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CANSADAS LE DIERAN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RODILLAS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BESOS QUE CANSADAS LE DIERAN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AQUELLAS RODILLAS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AUNQUE LE SOBRA DE TO</w:t>
            </w:r>
            <w:br/>
            <w:r>
              <w:rPr>
                <w:rFonts w:ascii="Arial" w:hAnsi="Arial"/>
                <w:b/>
                <w:sz w:val="20"/>
              </w:rPr>
              <w:t xml:space="preserve">NO NECESITA DE NA</w:t>
            </w:r>
            <w:br/>
            <w:r>
              <w:rPr>
                <w:rFonts w:ascii="Arial" w:hAnsi="Arial"/>
                <w:b/>
                <w:sz w:val="20"/>
              </w:rPr>
              <w:t xml:space="preserve">CUANDO VA DE PEREGRINO</w:t>
            </w:r>
            <w:br/>
            <w:r>
              <w:rPr>
                <w:rFonts w:ascii="Arial" w:hAnsi="Arial"/>
                <w:b/>
                <w:sz w:val="20"/>
              </w:rPr>
              <w:t xml:space="preserve">UNA GORRA, UNAS ZAPATILLAS</w:t>
            </w:r>
            <w:br/>
            <w:r>
              <w:rPr>
                <w:rFonts w:ascii="Arial" w:hAnsi="Arial"/>
                <w:b/>
                <w:sz w:val="20"/>
              </w:rPr>
              <w:t xml:space="preserve">Y SE HECHO AL CAMINO.</w:t>
            </w:r>
          </w:p>
        </w:tc>
      </w:tr>
    </w:tbl>
  </w:body>
</w:document>
</file>