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9dddd828f4480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Senderos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Así no quiero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QUIERO SOÑAR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PERDERNOS EN MIS SUEÑOS,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PERDERNOS EN MIS SUEÑOS,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QUIERO SOÑAR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PERDERNOS EN MIS SUEÑOS,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QUIERO SOÑAR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PERDERNOS EN MIS SUEÑOS,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PERDERNOS EN MIS SUEÑOS,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ENTERRARTE EN MIS CARICIAS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HACER QUE NO PASE EL TIEMPO.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ENTERRARTE EN MIS CARICIAS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HACER QUE NO PASE EL TIEMPO.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QUIERO ALUMBRAR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LUZ DE TU RECUERDO,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LUZ DE TU RECUERDO,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QUIERO ALUMBRAR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LUZ DE TU RECUERDO,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QUIERO ALUMBRAR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LUZ DE TU RECUERDO,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LUZ DE TU RECUERDO,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PASEARTE POR MI MENTE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AMARTE EN EL SILENCIO.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PASEARTE POR MI MENTE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AMARTE EN EL SILENCIO.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QUISIERA SER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BESARTE EN LA CORRIENTE,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BESARTE EN LA CORRIENTE,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QUISIERA SER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BESARTE EN LA CORRIENTE,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QUISIERA SER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BESARTE EN LA CORRIENTE,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BESARTE EN LA CORRIENTE,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LLEVARTE EN CADA BESO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MUNDO DIFERENTE.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LLEVARTE EN CADA BESO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MUNDO DIFERENTE.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SER DUEÑO DE TUS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MIRAN DONDE NO HAY NADA,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MIRAN DONDE NO HAY NADA,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SER DUEÑO DE TUS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MIRAN DONDE NO HAY NADA,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SER DUEÑO DE TUS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MIRAN DONDE NO HAY NADA,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MIRAN DONDE NO HAY NADA,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PA’ QUE NAVEGUEN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HACER VIVA ESTA ESPERANZA.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PA’ QUE NAVEGUEN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HACER VIVA ESTA ESPERANZA.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NO PUEDO VIVIR ASÍ</w:t>
            </w:r>
            <w:br/>
            <w:r>
              <w:rPr>
                <w:rFonts w:ascii="Arial" w:hAnsi="Arial"/>
                <w:b/>
                <w:sz w:val="20"/>
              </w:rPr>
              <w:t xml:space="preserve">TENERTE SOLO EN SUEÑOS</w:t>
            </w:r>
            <w:br/>
            <w:r>
              <w:rPr>
                <w:rFonts w:ascii="Arial" w:hAnsi="Arial"/>
                <w:b/>
                <w:sz w:val="20"/>
              </w:rPr>
              <w:t xml:space="preserve">NO, NO PUEDO</w:t>
            </w:r>
            <w:br/>
            <w:r>
              <w:rPr>
                <w:rFonts w:ascii="Arial" w:hAnsi="Arial"/>
                <w:b/>
                <w:sz w:val="20"/>
              </w:rPr>
              <w:t xml:space="preserve">MIRARTE Y NO TENERTE</w:t>
            </w:r>
            <w:br/>
            <w:r>
              <w:rPr>
                <w:rFonts w:ascii="Arial" w:hAnsi="Arial"/>
                <w:b/>
                <w:sz w:val="20"/>
              </w:rPr>
              <w:t xml:space="preserve">NO, ASÍ NO QUIERO.</w:t>
            </w:r>
          </w:p>
        </w:tc>
      </w:tr>
    </w:tbl>
  </w:body>
</w:document>
</file>