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e422f4f044b2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Juegos de antes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BOLAS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CHAVALES,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BOLAS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BOLAS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CHAVALES,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BOLITAS DE BARRO ‘COCÍO’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TEJARES.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BOLITAS DE BARRO ‘COCÍO’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TEJARES.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LAS BOLAS NO JUEGA MI NIÑO,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EL TIEMPO CAMBIÓ LAS COSTUMBRES,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YA NO SABE.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PIOLA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VOY,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VOY,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PIOLA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VOY,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PIOLA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VOY,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VOY,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TARDE JUGABA A LA LIMA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COMBOY.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TARDE JUGABA A LA LIMA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COMBOY.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PIOLA NO JUEGA MI NIÑO,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EL TIEMPO CAMBIÓ LAS COSTUMBRES,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YA NO SABE.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RUEDA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PLAZUELA,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RUEDA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RUEDA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PLAZUELA,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PATIO JUGABA A LAS 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ABUELAS.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PATIO JUGABA A LAS 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ABUELAS.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RUEDA NO JUEGA MI NIÑO,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EL TIEMPO CAMBIÓ LAS COSTUMBRES,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YA NO SABE.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TROMPO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ALAMEDA,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ALAMEDA,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TROMPO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ALAMEDA,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TROMPO JUGABA 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ALAMEDA,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ALAMEDA,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CORRÍA GUIANDO MI 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ACERAS.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CORRÍA GUIANDO MI 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ACERAS.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TROMPO NO JUEGA MI NIÑO,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CHAVALES.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EL TIEMPO CAMBIÓ LAS COSTUMBRES,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YA NO SABE.</w:t>
            </w:r>
            <w:r>
              <w:br/>
            </w:r>
          </w:p>
        </w:tc>
      </w:tr>
    </w:tbl>
  </w:body>
</w:document>
</file>