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87ae2d0004cc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 mare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BLAN…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ME PIDE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BLAN…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Y DÍA ES MI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YYYYY VEN Y VEN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PALOMA BLANCA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HUELLA EN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PINO Y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HUELLA EN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PINO Y MARIS…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CON EL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HUELLA EN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PINO Y MARIS…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PASO LENTO LA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YYYYY VEN Y VEN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PINO Y MARISMA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LATIDO DE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LATIDO DE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EL AL…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QUE VIENE Y TE VERÁ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LATIDO DE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EL AL…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QUE TÚ PISARÁS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YYYYY VEN Y VEN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ABRIENDO EL ALBA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QUE VUELA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QUE VUELA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PRIMAVE….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 QUE NO PUEDE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QUE VUELA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PRIMAVE….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QUE TE VUELVE A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YYYYY VEN Y VEN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PRIMAVERA</w:t>
            </w:r>
            <w:r>
              <w:br/>
            </w:r>
          </w:p>
        </w:tc>
      </w:tr>
    </w:tbl>
  </w:body>
</w:document>
</file>