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aab2825e242d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te fíes del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LINDA MARIPOSA.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LINDA MARIPOSA,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JUGABA CON UNA ROSA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ENTREGUÉ MI QUERER.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MARIPOSA SE FUE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ABANDONANDO LA ROSA,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MARIPOSA SE FUE,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BUSCANDO OTRA ROSA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MÍ ME DEJO TAMBIÉN.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RUISEÑOR QUE VOLABA.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RUISEÑOR QUE VOLABA,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 VUELO ME INVITABA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 YO TAMBIÉN.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QUISE VOLAR CON EL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AIRE ME ENGAÑABA,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QUISE VOLAR CON ÉL,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SE LO LLEVABA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VIENTO SE FUE.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GUITARRA TOCANDO.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GUITARRA TOCANDO,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LINDA ESTABA CANTANDO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QUISE TENER.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DINERO LA COMPRÉ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ESTUVE ACARICIANDO,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DINERO LA COMPRÉ,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CUERDAS FUERON SALTANDO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Y POR QUÉ.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ESTABA SOÑANDO.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ESTABA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SOÑÉ QUE IBA VOLANDO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ESTAR CON MÍ QUERER.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DESPERTÉ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EL SUEÑO NO ERA MÍO,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DESPERTÉ,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NUNCA HE TENIDO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QUE ME QUIERA BIEN.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FÍES DEL QUERER, </w:t>
            </w:r>
            <w:br/>
            <w:r>
              <w:rPr>
                <w:rFonts w:ascii="Arial" w:hAnsi="Arial"/>
                <w:b/>
                <w:sz w:val="20"/>
              </w:rPr>
              <w:t xml:space="preserve">NI DE SUS BELLOS COLORES,</w:t>
            </w:r>
            <w:br/>
            <w:r>
              <w:rPr>
                <w:rFonts w:ascii="Arial" w:hAnsi="Arial"/>
                <w:b/>
                <w:sz w:val="20"/>
              </w:rPr>
              <w:t xml:space="preserve">EL EJEMPLO SON LAS FLORES, </w:t>
            </w:r>
            <w:br/>
            <w:r>
              <w:rPr>
                <w:rFonts w:ascii="Arial" w:hAnsi="Arial"/>
                <w:b/>
                <w:sz w:val="20"/>
              </w:rPr>
              <w:t xml:space="preserve">ESTÁN LAS QUE HUELEN BIEN,</w:t>
            </w:r>
            <w:br/>
            <w:r>
              <w:rPr>
                <w:rFonts w:ascii="Arial" w:hAnsi="Arial"/>
                <w:b/>
                <w:sz w:val="20"/>
              </w:rPr>
              <w:t xml:space="preserve">Y OTRAS NO TIENEN OLORES.</w:t>
            </w:r>
          </w:p>
        </w:tc>
      </w:tr>
    </w:tbl>
  </w:body>
</w:document>
</file>