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27d174caa49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Sanlúcar morena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SOY JARDINERO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MAR Y DE TU RÍO,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MAR Y DE TU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SOY JARDINERO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MAR Y DE TU RÍO,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MAR Y DE TU RÍO,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TUS BARCOS VELEROS.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BRINDO MI FAENA,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BURLANDO A UN TORITO FIERO,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BRINDO MI FAENA,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BURLANDO A UN TORITO FIERO,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TUS PLAYAS DE ARENA.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FIRME BALIZA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ENCIENDE LOS LUCEROS,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ENCIENDE LOS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FIRME BALIZA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ENCIENDE LOS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ENCIENDE LOS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FARO AGONIZA.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NIÑA QUE SALERO,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DUERME VARADA,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NIÑA QUE SALERO,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DUERME VARADA,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CANTE MARINERO.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CANTE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 MI VOZ DOLIDA,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 MI VOZ DOLIDA,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CANTE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 MI VOZ DOLIDA,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 MI VOZ DOLIDA,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SOMBRAJO Y LA PARRA.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REPICARÁ MI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VENTA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REPICARÁ MI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VENTA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TIERRA BRAVÍA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CIERVAS Y DE VENAOS,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CIERVAS Y DE VENAOS,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SANLÚCAR TIERRA BRAVÍA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CIERVAS Y DE VENAOS,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CIERVAS Y DE VENAOS,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TEMPRANAS CACERÍAS.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MARISMA GALANA,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TUS ESCOPETEROS,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MARISMA GALANA,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TUS ESCOPETEROS,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DISPARAN POR SEVILLANAS.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SANLÚCAR AY MI SANLÚCAR</w:t>
            </w:r>
            <w:br/>
            <w:r>
              <w:rPr>
                <w:rFonts w:ascii="Arial" w:hAnsi="Arial"/>
                <w:b/>
                <w:sz w:val="20"/>
              </w:rPr>
              <w:t xml:space="preserve">FARO Y ESTRELLA DEL MAR</w:t>
            </w:r>
            <w:br/>
            <w:r>
              <w:rPr>
                <w:rFonts w:ascii="Arial" w:hAnsi="Arial"/>
                <w:b/>
                <w:sz w:val="20"/>
              </w:rPr>
              <w:t xml:space="preserve">FARO Y ESTRELLA DEL MAR</w:t>
            </w:r>
            <w:br/>
            <w:r>
              <w:rPr>
                <w:rFonts w:ascii="Arial" w:hAnsi="Arial"/>
                <w:b/>
                <w:sz w:val="20"/>
              </w:rPr>
              <w:t xml:space="preserve">QUE TE BAÑAS EN EL RÍO</w:t>
            </w:r>
            <w:br/>
            <w:r>
              <w:rPr>
                <w:rFonts w:ascii="Arial" w:hAnsi="Arial"/>
                <w:b/>
                <w:sz w:val="20"/>
              </w:rPr>
              <w:t xml:space="preserve">PORQUE TE SOBRA LA SAL.</w:t>
            </w:r>
          </w:p>
        </w:tc>
      </w:tr>
    </w:tbl>
  </w:body>
</w:document>
</file>