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5011f79e0f49d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El amor no tiene edad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AQUEL QUE TENGA UN AMOR,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 CUIDE CON ESMERO,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AQUEL QUE TENGA UN AMOR,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AMOR,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AMOR,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AMOR,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 CUIDE CON ESMERO,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/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SI FUERA UNA FLOR,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FLOR,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FLOR,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FLOR,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MANOS DE UN JARDINERO.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/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 LLAME EL AMOR,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ENTRÉGATE POR ENTERO,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 LLAME EL AMOR,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AMOR,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AMOR,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AMOR,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ENTRÉGATE POR ENTERO,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LLENA TU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CORAZÓN,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CORAZÓN,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CORAZÓN,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FLORES Y DE LUCEROS.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HERMOSURA DE UN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FLORECE EN EL PENSAMIENTO,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HERMOSURA DE UN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AMOR,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AMOR,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AMOR,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FLORECE EN EL PENSAMIENTO,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AROMA DE UNA FLOR,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FLOR,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FLOR,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FLOR,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RENACE DE UN SENTIMIENTO.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FUEGO DE UN GRAN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NADIE APAGUE LA LLAMA,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FUEGO DE UN GRAN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AMOR,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AMOR,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AMOR,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NADIE APAGUE LA LLAMA,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UN SUSPIRO Y PASIÓN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PASIÓN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PASIÓN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PASIÓN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EL CORAZÓN RECLAMA.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EL AMOR NO TIENE EDAD,</w:t>
            </w:r>
            <w:br/>
            <w:r>
              <w:rPr>
                <w:rFonts w:ascii="Arial" w:hAnsi="Arial"/>
                <w:b/>
                <w:sz w:val="20"/>
              </w:rPr>
              <w:t xml:space="preserve">NO TIENE COLOR,</w:t>
            </w:r>
            <w:br/>
            <w:r>
              <w:rPr>
                <w:rFonts w:ascii="Arial" w:hAnsi="Arial"/>
                <w:b/>
                <w:sz w:val="20"/>
              </w:rPr>
              <w:t xml:space="preserve">NO TIENE FRONTERAS,</w:t>
            </w:r>
            <w:br/>
            <w:r>
              <w:rPr>
                <w:rFonts w:ascii="Arial" w:hAnsi="Arial"/>
                <w:b/>
                <w:sz w:val="20"/>
              </w:rPr>
              <w:t xml:space="preserve">EL AMOR ES UNA FLOR Y UNA FLOR </w:t>
            </w:r>
            <w:br/>
            <w:r>
              <w:rPr>
                <w:rFonts w:ascii="Arial" w:hAnsi="Arial"/>
                <w:b/>
                <w:sz w:val="20"/>
              </w:rPr>
              <w:t xml:space="preserve">EN PRIMAVERA.</w:t>
            </w:r>
          </w:p>
        </w:tc>
      </w:tr>
    </w:tbl>
  </w:body>
</w:document>
</file>