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1237d3bfb439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ES BARQUILLA SALADA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MAZAGÓN EL VIGÍA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MAZAGÓN EL VIGÍA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ES BARQUILLA SALADA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MAZAGÓN EL VIGÍA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ES BARQUILLA SALADA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MAZAGÓN EL VIGÍA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MAZAGÓN EL VIGÍA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MATALASCAÑAS SUS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REMOS PUNTA UMBRÍA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MATALASCAÑAS SUS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REMOS PUNTA UMBRÍA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SUSPIRA A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 VALIENTE,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 VALIENTE,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SUSPIRA A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 VALIENTE,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SUSPIRA A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 VALIENTE,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 VALIENTE,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DESDE EL ALOSNO,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DEL AGUARDIENTE.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DESDE EL ALOSNO,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DEL AGUARDIENTE.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DE VERDES CAMPIÑAS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SERRANA Y MINERA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SERRANA Y MINERA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DE VERDES CAMPIÑAS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SERRANA Y MINERA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DE VERDES CAMPIÑAS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SERRANA Y MINERA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SERRANA Y MINERA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TINTO Y EL ODIEL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OLALLA Y ARACENA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TINTO Y EL ODIEL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OLALLA Y ARACENA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DE MARISMA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SURCOS CAMPEROS,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SURCOS CAMPEROS,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DE MARISMA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SURCOS CAMPEROS,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DE MARISMA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SURCOS CAMPEROS,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SURCOS CAMPEROS,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PALOS Y MOGUER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CUNA DE LOS MARINEROS.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PALOS Y MOGUER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CUNA DE LOS MARINEROS.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EN MAYO</w:t>
            </w:r>
            <w:br/>
            <w:r>
              <w:rPr>
                <w:rFonts w:ascii="Arial" w:hAnsi="Arial"/>
                <w:b/>
                <w:sz w:val="20"/>
              </w:rPr>
              <w:t xml:space="preserve">ESA HUELVA MARINERA</w:t>
            </w:r>
            <w:br/>
            <w:r>
              <w:rPr>
                <w:rFonts w:ascii="Arial" w:hAnsi="Arial"/>
                <w:b/>
                <w:sz w:val="20"/>
              </w:rPr>
              <w:t xml:space="preserve">PIERDE LOS CINCO SENTIDOS</w:t>
            </w:r>
            <w:br/>
            <w:r>
              <w:rPr>
                <w:rFonts w:ascii="Arial" w:hAnsi="Arial"/>
                <w:b/>
                <w:sz w:val="20"/>
              </w:rPr>
              <w:t xml:space="preserve">ES LA FE DE ANDALUCÍA</w:t>
            </w:r>
            <w:br/>
            <w:r>
              <w:rPr>
                <w:rFonts w:ascii="Arial" w:hAnsi="Arial"/>
                <w:b/>
                <w:sz w:val="20"/>
              </w:rPr>
              <w:t xml:space="preserve">POR SU VIRGEN DEL ROCÍO</w:t>
            </w:r>
          </w:p>
        </w:tc>
      </w:tr>
    </w:tbl>
  </w:body>
</w:document>
</file>