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f74d771f84f0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Cazador de la Rocina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DESCUBRIRSE CAZADORES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ESTA EN LA ENCINA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ESTA EN LA ENCINA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DESCUBRIRSE CAZADORES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ESTA EN LA ENCINA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DESCUBRIRSE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CAZADORES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VIRGEN ESTA EN LA ENCINA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CANTAN LOS RUISEÑORES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ALEGRA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CANTARON LOS PODENQUEROS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ESCOPETAS FINAS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ESCOPETAS FINAS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CANTARON LOS PODENQUEROS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ESCOPETAS FINAS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PODENQUEROS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ESCOPETAS FINAS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OLIA A MENTA Y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JARA, PINO Y RESINA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MILAGRO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GARZAS, ANSARES Y 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ARROYO, MARISMA Y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ARROYO MARISMA Y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GARZAS, ANSARES Y 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ARROYO, MARISMA Y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GARZAS, ANSARES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ARROYO, MARISMA Y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EMBLEMA DE MI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POR ELLA ME MATO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DOLORIOS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DICEN ROCIO O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MAS DA UN NOMBRE QUE OTRO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MAS DA UN NOMBRE QUE 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DICEN ROCIO O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MAS DA UN NOMBRE QUE 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DICEN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ROCINA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MAS DA UN NOMBRE QUE 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QUE JUNTO A LOS POTROS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UNA VIRGEN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VOLVIENDO LOCO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UNA PALOMA, PALOMA</w:t>
            </w:r>
            <w:br/>
            <w:r>
              <w:rPr>
                <w:rFonts w:ascii="Arial" w:hAnsi="Arial"/>
                <w:b/>
                <w:sz w:val="20"/>
              </w:rPr>
              <w:t xml:space="preserve">UNA PALOMA,</w:t>
            </w:r>
            <w:br/>
            <w:r>
              <w:rPr>
                <w:rFonts w:ascii="Arial" w:hAnsi="Arial"/>
                <w:b/>
                <w:sz w:val="20"/>
              </w:rPr>
              <w:t xml:space="preserve">BLANCA Y DIVINA</w:t>
            </w:r>
            <w:br/>
            <w:r>
              <w:rPr>
                <w:rFonts w:ascii="Arial" w:hAnsi="Arial"/>
                <w:b/>
                <w:sz w:val="20"/>
              </w:rPr>
              <w:t xml:space="preserve">BAJO DEL CIELO, DEL CIELO</w:t>
            </w:r>
            <w:br/>
            <w:r>
              <w:rPr>
                <w:rFonts w:ascii="Arial" w:hAnsi="Arial"/>
                <w:b/>
                <w:sz w:val="20"/>
              </w:rPr>
              <w:t xml:space="preserve">A LA ROCINA</w:t>
            </w:r>
          </w:p>
        </w:tc>
      </w:tr>
    </w:tbl>
  </w:body>
</w:document>
</file>