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ebefc33dd48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Sin ti no valgo nada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VALGO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PARA 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PARA 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VALGO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PARA 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VALGO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PARA 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BUSCO Y PARA 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TIENES OTRA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TONTO LO OLVIDÉ.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TIENES OTRA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TONTO LO OLVIDÉ.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ENVUELTA EN EL AYER,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ENVUELTA EN EL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ENVUELTA EN EL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ENVUELTA EN EL AYER,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ENVUELTA EN EL AYER,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SIGO PRESINTIENDO,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VAS A VOLVER.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SIGO PRESINTIENDO,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VAS A VOLVER.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QUE ES IMPOSIBLE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QUE ES IMPOSIBLE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QUE ES IMPOSIBLE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PUEDE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OTRAS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SENTIR TU PIEL.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OTRAS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SENTIR TU PIEL.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TE DI,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CADA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TE DI,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TE DI,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LENTA ES MI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SE VIVIR.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LENTA ES MI AGONÍA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SE VIVIR.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VUELVO A LAS ANDADAS,</w:t>
            </w:r>
            <w:br/>
            <w:r>
              <w:rPr>
                <w:rFonts w:ascii="Arial" w:hAnsi="Arial"/>
                <w:b/>
                <w:sz w:val="20"/>
              </w:rPr>
              <w:t xml:space="preserve">BEBER SOLO BEBER,</w:t>
            </w:r>
            <w:br/>
            <w:r>
              <w:rPr>
                <w:rFonts w:ascii="Arial" w:hAnsi="Arial"/>
                <w:b/>
                <w:sz w:val="20"/>
              </w:rPr>
              <w:t xml:space="preserve">SOÑARTE CADA DÍA</w:t>
            </w:r>
            <w:br/>
            <w:r>
              <w:rPr>
                <w:rFonts w:ascii="Arial" w:hAnsi="Arial"/>
                <w:b/>
                <w:sz w:val="20"/>
              </w:rPr>
              <w:t xml:space="preserve">MALDITA TONTERÍA,</w:t>
            </w:r>
            <w:br/>
            <w:r>
              <w:rPr>
                <w:rFonts w:ascii="Arial" w:hAnsi="Arial"/>
                <w:b/>
                <w:sz w:val="20"/>
              </w:rPr>
              <w:t xml:space="preserve">DEJARNOS DE QUERER.</w:t>
            </w:r>
          </w:p>
        </w:tc>
      </w:tr>
    </w:tbl>
  </w:body>
</w:document>
</file>