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8ea64ccef44d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Taranto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plaza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PLAZA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PLAZA UN CASERON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OJEROSA Y AMARILLA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EL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OJEROSA Y AMARILLA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EN EL BALCON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Y HORAS SE QUEDA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BALCON A BORDAR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SE LLEGA A CASAR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SE LLEGA A CASAR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PENDIENTES Y ABANICOS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 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HAY POBRES NI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DIGA ADIOS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HAY POBRES NI RICOS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DIGA ADIOS MUJER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PASO DE LOS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PERDIENDO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LOS HIERROS DEL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MUERE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TRAS LOS HIERROS DEL BALCON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TODOS SE APENAN, TODOS LO SIENTEN</w:t>
            </w:r>
            <w:br/>
            <w:r>
              <w:rPr>
                <w:rFonts w:ascii="Arial" w:hAnsi="Arial"/>
                <w:b/>
                <w:sz w:val="20"/>
              </w:rPr>
              <w:t xml:space="preserve">TODOS LO SIENTEN, TODOS SE APENAN</w:t>
            </w:r>
            <w:br/>
            <w:r>
              <w:rPr>
                <w:rFonts w:ascii="Arial" w:hAnsi="Arial"/>
                <w:b/>
                <w:sz w:val="20"/>
              </w:rPr>
              <w:t xml:space="preserve">AY, SI SUPIERA LA GENTE</w:t>
            </w:r>
            <w:br/>
            <w:r>
              <w:rPr>
                <w:rFonts w:ascii="Arial" w:hAnsi="Arial"/>
                <w:b/>
                <w:sz w:val="20"/>
              </w:rPr>
              <w:t xml:space="preserve">QUE DESPRECIA POR DOCENAS</w:t>
            </w:r>
            <w:br/>
            <w:r>
              <w:rPr>
                <w:rFonts w:ascii="Arial" w:hAnsi="Arial"/>
                <w:b/>
                <w:sz w:val="20"/>
              </w:rPr>
              <w:t xml:space="preserve">LOS PRETENDIENTES</w:t>
            </w:r>
          </w:p>
        </w:tc>
      </w:tr>
    </w:tbl>
  </w:body>
</w:document>
</file>