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4a64a999744b8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 de mi niñez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SE VEN PIANILLOS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A LAS GUAPAS CIGARRERAS.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A LAS GUAPAS CIGARRERAS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SE VEN PIANILLOS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A LAS GUAPAS CIGARRERAS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SE VEN PIANILLOS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A LAS GUAPAS CIGARRERAS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A LAS GUAPAS CIGARRERAS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AQUELLA DE AQUEL FANDANGO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‘QUE TE BRILLAN LAS ESPUELAS’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AQUELLA DE AQUEL FANDANGO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‘QUE TE BRILLAN LAS ESPUELAS’.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DÓNDE ESTÁN LOS AFILAORES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TÍO DE LA ARROPÍA.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TÍO DE LA ARROPÍA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DÓNDE ESTÁN LOS AFILAORES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TÍO DE LA ARROPÍA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DÓNDE ESTÁN LOS AFILAORES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TÍO DE LA ARROPÍA.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TÍO DE LA ARROPÍA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HOMBRE QUE PREGONABA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MELONES DE LA ISLA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HOMBRE QUE PREGONABA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MELONES DE LA ISLA.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MÚSICOS SERÁN ESOS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 MALAMENTE TOCAN.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 MALAMENTE TOCAN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MÚSICOS SERÁN ESOS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 MALAMENTE TOCAN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MÚSICOS SERÁN ESOS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 MALAMENTE TOCAN.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 MALAMENTE TOCAN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CONOCIDOS EN MI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BANDA DE LA SOPA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CONOCIDOS EN MI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BANDA DE LA SOPA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EN LAS CASAS DE VECINOS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EN LAS TASCAS NI EN LA CALLE.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EN LAS TASCAS NI EN LA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EN LAS CASAS DE VECINOS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EN LAS TASCAS NI EN LA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EN LAS CASAS DE VECINOS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EN LAS TASCAS NI EN LA CALLE.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EN LAS TASCAS NI EN LA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SE ESCUCHA EL FANDANGO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CANTABA EL BIZCO AMATE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SE ESCUCHA EL FANDANGO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CANTABA EL BIZCO AMATE.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NO LLORES SEVILLA MÍA</w:t>
            </w:r>
            <w:br/>
            <w:r>
              <w:rPr>
                <w:rFonts w:ascii="Arial" w:hAnsi="Arial"/>
                <w:b/>
                <w:sz w:val="20"/>
              </w:rPr>
              <w:t xml:space="preserve">NO LLORES GIRALDA GUAPA</w:t>
            </w:r>
            <w:br/>
            <w:r>
              <w:rPr>
                <w:rFonts w:ascii="Arial" w:hAnsi="Arial"/>
                <w:b/>
                <w:sz w:val="20"/>
              </w:rPr>
              <w:t xml:space="preserve">NO LLORES TORRE DEL ORO</w:t>
            </w:r>
            <w:br/>
            <w:r>
              <w:rPr>
                <w:rFonts w:ascii="Arial" w:hAnsi="Arial"/>
                <w:b/>
                <w:sz w:val="20"/>
              </w:rPr>
              <w:t xml:space="preserve">QUE TE VOY A HACER UN RÍO NUEVO</w:t>
            </w:r>
            <w:br/>
            <w:r>
              <w:rPr>
                <w:rFonts w:ascii="Arial" w:hAnsi="Arial"/>
                <w:b/>
                <w:sz w:val="20"/>
              </w:rPr>
              <w:t xml:space="preserve">CON LÁGRIMAS DE MIS OJOS.</w:t>
            </w:r>
          </w:p>
        </w:tc>
      </w:tr>
    </w:tbl>
  </w:body>
</w:document>
</file>