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e1f7a9642f4b0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Caravana rociera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CARAVANA AVANZA, QUÉ CALOR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ARROYOS Y ‘VEREAS’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ARROYOS Y ‘VEREAS’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CARAVANA AVANZA, QUÉ CALOR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ARROYOS Y ‘VEREAS’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CARAVANA AVANZA, QUÉ CALOR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ARROYOS Y ‘VEREAS’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ARROYOS Y ‘VEREAS’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HAY UN BUEY QUE SE CANSA, QUÉ DOLOR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DAR EL PASO COJEA.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HAY UN BUEY QUE SE CANSA, QUÉ DOLOR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DAR EL PASO COJEA.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ALCALDE DE CARRETA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ALZA SU SOMBRERO,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CARRETERO REPARA;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ENTRE LA JARA Y EL VERDE ROMERO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‘SIMPECAO’ SE PARA.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VERA DEL SENDERO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PREGUNTAN LOS PEREGRINOS: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PREGUNTAN LOS PEREGRINOS: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VERA DEL SENDERO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PREGUNTAN LOS PEREGRINOS: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VERA DEL SENDERO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PREGUNTAN LOS PEREGRINOS: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PREGUNTAN LOS PEREGRINOS: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¿POR QUÉ PARAS, CARRETERO,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SIENDO TAN LARGO EL CAMINO?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¿POR QUÉ PARAS, CARRETERO,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SIENDO TAN LARGO EL CAMINO?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ALCALDE DE CARRETA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LLENO DE TRISTEZA,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 VER AL BUEY QUE VA ‘HERÍO’,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EL SILENCIO DEL CAMPO LE REZA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LA VIRGEN DEL ROCÍO.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‘HERÍAS’ CON SANGRE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CARRETERO HA ‘SACAO’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CARRETERO HA ‘SACAO’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‘HERÍAS’ CON SANGRE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CARRETERO HA ‘SACAO’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‘HERÍAS’ CON SANGRE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CARRETERO HA ‘SACAO’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CARRETERO HA ‘SACAO’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ESPINO DE UN ALAMBRE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VALLAS DEL ‘CERRAO’.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ESPINO DE UN ALAMBRE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VALLAS DEL ‘CERRAO’.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ALCALDE DE CARRETA,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LLENO DE ALEGRÍA,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SACA SU BLANCO PAÑUELO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PARA LAVARLE AL BUEY LA PATA ‘HERÍA’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AGUA DEL ARROYUELO.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OTRA VEZ VA CAMINANDO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BUSCANDO EL PINAR EN SOMBRA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BUSCANDO EL PINAR EN SOMBRA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OTRA VEZ VA CAMINANDO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BUSCANDO EL PINAR EN SOMBRA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OTRA VEZ VA CAMINANDO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BUSCANDO EL PINAR EN SOMBRA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BUSCANDO EL PINAR EN SOMBRA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LAS COPLAS SE JUNTAN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TRINO DE LA ALONDRA.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LAS COPLAS SE JUNTAN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TRINO DE LA ALONDRA.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ALCALDE DE CARRETA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SUBE A SU CABALLO;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CONTENTO VA EL CARRETERO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POR LOS CAMPOS ‘FLORÍOS’ DE MAYO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ALEJAN LOS ROCIEROS.</w:t>
            </w:r>
            <w:r>
              <w:br/>
            </w:r>
          </w:p>
        </w:tc>
      </w:tr>
    </w:tbl>
  </w:body>
</w:document>
</file>