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f7e93c20d64c5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Vamos a beber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VINO, ¿QUÉ TIENE EL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ALEGRA LAS PENAS MÍAS...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ALEGRA LAS PENAS MÍAS...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VINO, ¿QUÉ TIENE EL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ALEGRA LAS PENAS MÍAS...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VINO, ¿QUÉ TIENE EL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ALEGRA LAS PENAS MÍAS...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ALEGRA LAS PENAS MÍAS...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LLAVE DE ORO FINO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ABRE PUERTAS DE ALEGRÍA.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LLAVE DE ORO FINO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ABRE PUERTAS DE ALEGRÍA.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TOMA UNA COPA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BRINDAR ALEGRE QUIERO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BRINDAR ALEGRE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TOMA UNA COPA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BRINDAR ALEGRE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TOMA UNA COPA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BRINDAR ALEGRE QUIERO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BRINDAR ALEGRE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TODOS MIS ENEMIGOS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MIS AMIGOS SINCEROS.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TODOS MIS ENEMIGOS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MIS AMIGOS SINCEROS.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CORRA EL VINO ESTA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NOCHE DE BORRACHERA;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NOCHE DE BORRACHERA;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CORRA EL VINO ESTA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NOCHE DE BORRACHERA;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CORRA EL VINO ESTA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NOCHE DE BORRACHERA;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NOCHE DE BORRACHERA;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BEBER Y QUE DESCORCHEN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BOTELLAS QUE TÚ QUIERAS.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BEBER Y QUE DESCORCHEN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BOTELLAS QUE TÚ QUIERAS.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TOMA CONMIGO LA ESPUELA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LUEGO SIGUE EL CAMINO,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LUEGO SIGUE EL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TOMA CONMIGO LA ESPUELA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LUEGO SIGUE EL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TOMA CONMIGO LA ESPUELA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LUEGO SIGUE EL CAMINO,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LUEGO SIGUE EL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VERÁS CÓMO TE CONSUELA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VINO QUE TIENE EL VINO.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VERÁS CÓMO TE CONSUELA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VINO QUE TIENE EL VINO.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VAMOS A BEBER</w:t>
            </w:r>
            <w:br/>
            <w:r>
              <w:rPr>
                <w:rFonts w:ascii="Arial" w:hAnsi="Arial"/>
                <w:b/>
                <w:sz w:val="20"/>
              </w:rPr>
              <w:t xml:space="preserve">UNA Y OTRA VEZ</w:t>
            </w:r>
            <w:br/>
            <w:r>
              <w:rPr>
                <w:rFonts w:ascii="Arial" w:hAnsi="Arial"/>
                <w:b/>
                <w:sz w:val="20"/>
              </w:rPr>
              <w:t xml:space="preserve">QUE VAN A LLENAR,</w:t>
            </w:r>
            <w:br/>
            <w:r>
              <w:rPr>
                <w:rFonts w:ascii="Arial" w:hAnsi="Arial"/>
                <w:b/>
                <w:sz w:val="20"/>
              </w:rPr>
              <w:t xml:space="preserve">Y LUEGO DESPUÉS</w:t>
            </w:r>
            <w:br/>
            <w:r>
              <w:rPr>
                <w:rFonts w:ascii="Arial" w:hAnsi="Arial"/>
                <w:b/>
                <w:sz w:val="20"/>
              </w:rPr>
              <w:t xml:space="preserve">A CANTAR Y A BAILAR.</w:t>
            </w:r>
          </w:p>
        </w:tc>
      </w:tr>
    </w:tbl>
  </w:body>
</w:document>
</file>