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a3bbd84244f3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dónde vas golondrina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VAS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NERVIOSA Y VOLANDO BAJO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NERVIOSA 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VOLANDO 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VAS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NERVIOSA Y VOLANDO 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AY GOLONDRINA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NERVIOSA 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VOLANDO 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CHOCANDO CON LAS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UN NIDO NI UN TEJAO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AY GOLONDRINA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VAS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RUMBO FIJO EN TU VUELO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FIJO EN TU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VAS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RUMBO FIJO EN TU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AY GOLONDRINA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FIJO EN TU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EL AVE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HAS PERDIDO EN SU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AY GOLONDRINA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VAS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LAS VIEJAS CALLES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VIEJAS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VAS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LAS VIEJAS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AY GOLONDRINA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VIEJAS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SABES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ES LA MISMA DE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AY GOLONDRINA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VAS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HAY MIEDO SOBRE TUS ALAS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HAY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TUS 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VAS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HAY MIEDO SOBRE TUS 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AY GOLONDRINA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HAY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TUS 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TRISTEZA EN TUS OJERAS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PENA EN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AY GOLONDRINA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GOLONDRINA</w:t>
            </w:r>
            <w:br/>
            <w:r>
              <w:rPr>
                <w:rFonts w:ascii="Arial" w:hAnsi="Arial"/>
                <w:b/>
                <w:sz w:val="20"/>
              </w:rPr>
              <w:t xml:space="preserve">DIME POR QUÉ TE IMAGINAS</w:t>
            </w:r>
            <w:br/>
            <w:r>
              <w:rPr>
                <w:rFonts w:ascii="Arial" w:hAnsi="Arial"/>
                <w:b/>
                <w:sz w:val="20"/>
              </w:rPr>
              <w:t xml:space="preserve">QUE A TU SEVILLA LA HAN CAMBIAO</w:t>
            </w:r>
            <w:br/>
            <w:r>
              <w:rPr>
                <w:rFonts w:ascii="Arial" w:hAnsi="Arial"/>
                <w:b/>
                <w:sz w:val="20"/>
              </w:rPr>
              <w:t xml:space="preserve">DIME POR QUÉ GOLONDRINA</w:t>
            </w:r>
            <w:br/>
            <w:r>
              <w:rPr>
                <w:rFonts w:ascii="Arial" w:hAnsi="Arial"/>
                <w:b/>
                <w:sz w:val="20"/>
              </w:rPr>
              <w:t xml:space="preserve">TE FUISTE DE TU TEJAO</w:t>
            </w:r>
          </w:p>
        </w:tc>
      </w:tr>
    </w:tbl>
  </w:body>
</w:document>
</file>