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a3f2861e1541a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Fran Sánchez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Cautivo de Dos Hermanas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LLAMAN CAUTIVO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DOS HERMANAS TE LIBERA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DOS HERMANAS TE LIBERA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LLAMAN CAUTIVO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DOS HERMANAS TE LIBERA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LLAMAN CAUTIVO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DOS HERMANAS TE LIBERA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DOS HERMANAS TE LIBERA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PASEA POR SUS CALLES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AÑO EN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PASEA POR SUS CALLES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AÑO EN PRIMAVERA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RELICARIO DE EMOCIONES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DOS HERMANAS VENERA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DOS HERMANAS VENERA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RELICARIO DE EMOCIONES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DOS HERMANAS VENERA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RELICARIO DE EMOCIONES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DOS HERMANAS VENERA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DOS HERMANAS VENERA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COLMA DE ORACIONES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COMPASES DE SAETA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COLMA DE ORACIONES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COMPASES DE SAETA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 TU QUE SIENTES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CAUTIVO EN TUS ADENTROS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CAUTIVO EN TUS ADENTROS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 TU QUE SIENTES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CAUTIVO EN TUS ADENTROS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 TU QUE SIENTES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CAUTIVO EN TUS ADENTROS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CAUTIVO EN TUS ADENTROS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LLÉVALO CON MUCHO MIMO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POCO A POCO A PASO LENTO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LLÉVALO CON MUCHO MIMO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POCO A POCO A PASO LENTO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CAPATAZ VE DESPACITO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APAGARON LA LUZ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APAGARON LA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CAPATAZ VE DESPACITO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APAGARON LA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CAPATAZ VE DESPACITO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APAGARON LA LUZ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APAGARON LA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CAUTIVO VA LUCIENDO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CALLEJÓN DE CRUZ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CAUTIVO VA LUCIENDO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CALLEJÓN DE CRUZ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TUVO QUE SE EN DOS HERMANAS</w:t>
            </w:r>
            <w:br/>
            <w:r>
              <w:rPr>
                <w:rFonts w:ascii="Arial" w:hAnsi="Arial"/>
                <w:b/>
                <w:sz w:val="20"/>
              </w:rPr>
              <w:t xml:space="preserve">UN BUEN DOMINGO DE RAMOS</w:t>
            </w:r>
            <w:br/>
            <w:r>
              <w:rPr>
                <w:rFonts w:ascii="Arial" w:hAnsi="Arial"/>
                <w:b/>
                <w:sz w:val="20"/>
              </w:rPr>
              <w:t xml:space="preserve">CUANDO SUENAN LAS CAMPANAS</w:t>
            </w:r>
            <w:br/>
            <w:r>
              <w:rPr>
                <w:rFonts w:ascii="Arial" w:hAnsi="Arial"/>
                <w:b/>
                <w:sz w:val="20"/>
              </w:rPr>
              <w:t xml:space="preserve">PA’ VER ANDAR AL CAUTIVO</w:t>
            </w:r>
            <w:br/>
            <w:r>
              <w:rPr>
                <w:rFonts w:ascii="Arial" w:hAnsi="Arial"/>
                <w:b/>
                <w:sz w:val="20"/>
              </w:rPr>
              <w:t xml:space="preserve">CON MAJESTAD SOBERANA</w:t>
            </w:r>
          </w:p>
        </w:tc>
      </w:tr>
    </w:tbl>
  </w:body>
</w:document>
</file>