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a21f4603f48c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Procura olvidar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ENTIENDO LA RAZON DE TU LLAMADA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INTENTAS OTRA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INTENTAS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ENTIENDO LA RAZON DE TU LLAMADA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INTENTAS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ENTIENDO LA RAZON DE TU LLAMADA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INTENTAS OTRA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INTENTAS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SABES QUE MI BARCA ESTA VARADA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PUEDE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SABES QUE MI BARCA ESTA VARADA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PUEDE SER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INTENTES CONVENCERME PORQUE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PUEDE HACER CAMBIAR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PUEDE HACER CAMBIAR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INTENTES CONVENCERME PORQUE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PUEDE HACER CAMBIAR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INTENTES CONVENCERME PORQUE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PUEDE HACER CAMBIAR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PUEDE HACER CAMBIAR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CARTAS COMO SIEMPRE ESTÁN MARCADAS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QUIERO JUGAR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CARTAS COMO SIEMPRE ESTÁN MARCADAS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QUIERO JUGAR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PERDONA QUE TE DIGA PERO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RAZON TENGO DE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RAZON TENGO DE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PERDONA QUE TE DIGA PERO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RAZON TENGO DE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PERDONA QUE TE DIGA PERO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RAZON TENGO DE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RAZON TENGO DE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COSA DE VALIENTES Y COBARDES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PONER PUNTO FINAL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COSA DE VALIENTES Y COBARDES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PONER PUNTO FINAL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SIENTO PERO LLAMAN A LA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TENGO QUE COLGAR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TENGO QUE COLGAR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SIENTO PERO LLAMAN A LA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TENGO QUE COLGAR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SIENTO PERO LLAMAN A LA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TENGO QUE COLGAR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TENGO QUE COLGAR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CONOZCO LAS HISTORIAS QUE ME CUENTAS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ME DA IGUAL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CONOZCO LAS HISTORIAS QUE ME CUENTAS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ME DA IGUAL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PROCURA OLVIDAR</w:t>
            </w:r>
            <w:br/>
            <w:r>
              <w:rPr>
                <w:rFonts w:ascii="Arial" w:hAnsi="Arial"/>
                <w:b/>
                <w:sz w:val="20"/>
              </w:rPr>
              <w:t xml:space="preserve">Y DEJA QUE LAS AGUAS SIGAN</w:t>
            </w:r>
            <w:br/>
            <w:r>
              <w:rPr>
                <w:rFonts w:ascii="Arial" w:hAnsi="Arial"/>
                <w:b/>
                <w:sz w:val="20"/>
              </w:rPr>
              <w:t xml:space="preserve">SU CAUCE NORMAL</w:t>
            </w:r>
            <w:br/>
            <w:r>
              <w:rPr>
                <w:rFonts w:ascii="Arial" w:hAnsi="Arial"/>
                <w:b/>
                <w:sz w:val="20"/>
              </w:rPr>
              <w:t xml:space="preserve">QUE DIOS TE BENDIGA</w:t>
            </w:r>
            <w:br/>
            <w:r>
              <w:rPr>
                <w:rFonts w:ascii="Arial" w:hAnsi="Arial"/>
                <w:b/>
                <w:sz w:val="20"/>
              </w:rPr>
              <w:t xml:space="preserve">NO VUELVAS A LLAMAR</w:t>
            </w:r>
          </w:p>
        </w:tc>
      </w:tr>
    </w:tbl>
  </w:body>
</w:document>
</file>