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5cecf8bd24d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se nos 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CRUZADO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NOS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RÍO ESTAMOS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YA NO VOLVERÁ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RÍO ESTAMOS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YA NO VOLVERÁ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ALERTA 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SEVILLA ES NUESTRA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NOS VA DE LAS MANOS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CIVILES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CAVA DE LOS CALÉS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CAVA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SOMBRA DE LO QUE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CAVA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SOMBRA DE LO QUE FUE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ES LA 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UNA CALLE CUALQUIERA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CAMINO DE CUALQUIER PARTE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DEBE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MIRAR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LOS OJOS NO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MIRAR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LOS OJOS NO VEN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ROSA DE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FRÍO DE INDIFERENCIA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ESTÁ PONIENDO AMARILLA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CLAVELES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ESPINAS QUE LE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ESPINAS QUE LE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EL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REZANDO ESTÁN POR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ESPERANZAS MORENAS</w:t>
            </w:r>
            <w:r>
              <w:br/>
            </w:r>
          </w:p>
        </w:tc>
      </w:tr>
    </w:tbl>
  </w:body>
</w:document>
</file>