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9288efa2544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un dos por tres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PORQUE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PORQUE 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QUISISTE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QUISISTE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QUÉ NI PORQUÉ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QUÉ NI PORQUÉ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OLVIDASTE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OLVIDASTE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UN DOS POR TRES</w:t>
            </w:r>
            <w:br/>
            <w:r>
              <w:rPr>
                <w:rFonts w:ascii="Arial" w:hAnsi="Arial"/>
                <w:b/>
                <w:sz w:val="20"/>
              </w:rPr>
              <w:t xml:space="preserve">SE ENCUENTRA UN QUERER</w:t>
            </w:r>
            <w:br/>
            <w:r>
              <w:rPr>
                <w:rFonts w:ascii="Arial" w:hAnsi="Arial"/>
                <w:b/>
                <w:sz w:val="20"/>
              </w:rPr>
              <w:t xml:space="preserve">EN UN DOS POR TRES</w:t>
            </w:r>
            <w:br/>
            <w:r>
              <w:rPr>
                <w:rFonts w:ascii="Arial" w:hAnsi="Arial"/>
                <w:b/>
                <w:sz w:val="20"/>
              </w:rPr>
              <w:t xml:space="preserve">SE ENCUENTRA EL AMOR Y TAMBIÉN</w:t>
            </w:r>
            <w:br/>
            <w:r>
              <w:rPr>
                <w:rFonts w:ascii="Arial" w:hAnsi="Arial"/>
                <w:b/>
                <w:sz w:val="20"/>
              </w:rPr>
              <w:t xml:space="preserve">SE PUEDE PERDER</w:t>
            </w:r>
          </w:p>
        </w:tc>
      </w:tr>
    </w:tbl>
  </w:body>
</w:document>
</file>