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0cde897f547f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Chamarones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Margarita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LLAMAS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LAS FLORES DEL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LAS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LLAMAS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LAS FLORES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LLAMO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ES MI SANTO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PRIMAVERA ES MI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YO NO LO CELEBRO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MI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QUE ME VOY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PÁ PODERME DIVERTIR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ESTUVE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PARIENTA TUYA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PARIENTA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ESTUVE EN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PARIENTA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ARRIMABA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APROVECHANDO LA BULLA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APROVECHANDO LA BULLA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DIJE: “CUANDO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ARRIMES TANTO A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PRIMA MARGARITA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ESTA VIENDO DESDE ALLI”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NO TE ENFADES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BAILO CON TU PARIENTA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BAILO CON TU PARIENTA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NO TE ENFADES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BAILO CON TU PARIENTA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ARRIMA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EL VINO CALIENTA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EL VINO CALIENTA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MUEVE QUE ES UNA COSA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MENEANDO SU TRASERO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MOVIENDO SU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TRENZA DE SU PELO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ES LA CUARTA QUE BAILO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CON TU PRIMA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CON TU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ES LA CUARTA QUE BAILO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MARGARITA CON TU PRIMA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CÓMO DICE EL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PRIMA MÁS SE ARRIMA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PRIMA MÁS SE ARRIMA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DIGO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TE ENFADAS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TE OCURRA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NINGUNO DE MIS PRIMOS.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VÁMONOS PÁ LA FERIA</w:t>
            </w:r>
            <w:br/>
            <w:r>
              <w:rPr>
                <w:rFonts w:ascii="Arial" w:hAnsi="Arial"/>
                <w:b/>
                <w:sz w:val="20"/>
              </w:rPr>
              <w:t xml:space="preserve">A DIVERTIRNOS CANTANDO</w:t>
            </w:r>
            <w:br/>
            <w:r>
              <w:rPr>
                <w:rFonts w:ascii="Arial" w:hAnsi="Arial"/>
                <w:b/>
                <w:sz w:val="20"/>
              </w:rPr>
              <w:t xml:space="preserve">VÁMONOS MARGARITA</w:t>
            </w:r>
            <w:br/>
            <w:r>
              <w:rPr>
                <w:rFonts w:ascii="Arial" w:hAnsi="Arial"/>
                <w:b/>
                <w:sz w:val="20"/>
              </w:rPr>
              <w:t xml:space="preserve">A BAILAR POR SEVILLANAS</w:t>
            </w:r>
            <w:br/>
            <w:r>
              <w:rPr>
                <w:rFonts w:ascii="Arial" w:hAnsi="Arial"/>
                <w:b/>
                <w:sz w:val="20"/>
              </w:rPr>
              <w:t xml:space="preserve">Y A TOMAR UNA COPITA</w:t>
            </w:r>
          </w:p>
        </w:tc>
      </w:tr>
    </w:tbl>
  </w:body>
</w:document>
</file>