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cfa2d1fd646d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aquellos tiempos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TIEMPOS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DE SEVILLA…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TIEMPOS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ANCHOS LOS SOMBREROS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CORTAS LAS CHAQUETILLAS.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CORTAS LAS CHAQUETILLAS.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FUMABAN TABACO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ERAN HOMBRES TAN CABALES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LES VEÍA DE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RESPETO Y SUS MODALES.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RESPETO Y SUS MODALES.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ESA ESTAMPA TAN CAMPERA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ESA ESTAMPA TAN CAMPERA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MISMO ENTRE LOS TRIGALES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CABALLO EN LA “VEREA”.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HILERA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LAS ÚNICAS LEYES: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LAS ÚNICAS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HILERA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ERAN LAS ÚNICAS LEYES: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LUCIOS Y GAVETAS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TIRABAN LOS BUEYES.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TIRABAN LOS BUEYES.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GAVILLAS EN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RETROTABAN LAS YEGÜAS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LLEVABAN POR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HIERRO DE CONCHA SIERRA.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HIERRO DE CONCHA SIERRA.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FAMOSO EN ANDALUCÍA,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FAMOSO EN ANDALUCÍA,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TENÍAN CINCO YERBAS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TOROS DE SU “CORRÍA”.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LOS PATEROS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IBAN DETRÁS DE LOS PATOS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IBAN DETRÁS DE LOS 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ACABARON LOS PATEROS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IBAN DETRÁS DE LOS 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CABALLOS OVEROS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SUS GRANDES RETACOS.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SUS GRANDES RETACOS.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CONVIRTIÓ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ABSURDOS ARROZALES;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AMAPOLA NO ES LA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AÑORANDO LOS TRIGALES.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AÑORANDO LOS TRIGALES.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AVENAS TARDÍAS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AVENAS TARDÍAS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TRANQUILOS ENEALES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LOS ANSARES CRÍAN.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CHOZAS DE LOS PASTORES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PUDREN CON SUS CAPACHOS,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PUDREN CON SUS CAPACHOS,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CHOZAS DE LOS PASTORES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PUDREN CON SUS CAPACHOS,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ESTIRAN LOS PORRONES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MAJAN LOS GAZPACHOS.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MAJAN LOS GAZPACHOS.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CUCHARAS DE MADERA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GUISOS DE CARACOLES;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OTRA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SUSPIRAN LAS FLORES.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SUSPIRAN LAS FLORES.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YA NO EXISTEN PRADOS,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YA NO EXISTEN PRADOS,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TIENEN LOS RESPLANDORES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AQUELLOS TIEMPOS PASADOS.</w:t>
            </w:r>
            <w:r>
              <w:br/>
            </w:r>
          </w:p>
        </w:tc>
      </w:tr>
    </w:tbl>
  </w:body>
</w:document>
</file>