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a153ee7b39444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 le hace palmas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MACARENA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LA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ARCO DE SAN GIL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ARCO DE SAN GIL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LA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ARCO DE SAN GIL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ARCO DE SAN GIL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AROMAS DE GRACIA LLENAN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MADRUGADA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AROMAS DE GRACIA LLENAN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MADRUGADA DE ABRIL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ESPERANZA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Y ORO SALE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Y ORO SALE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ESPERANZA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Y ORO SALE YA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Y ORO SALE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SU PALIO EN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BARCO DE PLATA EN LA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SU PALIO EN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BARCO DE PLATA EN LA MAR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PIERDE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MACARENA SE PIERDE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 BARRIO A PLENO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 BARRIO A PLENO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MACARENA SE PIERDE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 BARRIO A PLENO SOL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 BARRIO A PLENO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ALEJA DE ORO Y VERDE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LE DICE ADIÓS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ALEJA DE ORO Y VERDE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LE DICE ADIÓS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TRIANA POR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PUENTE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TRIANA POR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LA ESPERANZA OTRA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LA ESPERANZA OTRA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TRIANA POR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LA ESPERANZA OTRA VEZ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LA ESPERANZA OTRA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RÍO GOZOSAMENTE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VUELVE ESPEJO A SUS PIES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RÍO GOZOSAMENTE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VUELVE ESPEJO A SUS PIES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UNA SAETA ESTREMECE</w:t>
            </w:r>
            <w:br/>
            <w:r>
              <w:rPr>
                <w:rFonts w:ascii="Arial" w:hAnsi="Arial"/>
                <w:b/>
                <w:sz w:val="20"/>
              </w:rPr>
              <w:t xml:space="preserve">EL AIRE POR SEGUIRIYAS</w:t>
            </w:r>
            <w:br/>
            <w:r>
              <w:rPr>
                <w:rFonts w:ascii="Arial" w:hAnsi="Arial"/>
                <w:b/>
                <w:sz w:val="20"/>
              </w:rPr>
              <w:t xml:space="preserve">MIENTRAS QUE EL PALIO SE MECE</w:t>
            </w:r>
            <w:br/>
            <w:r>
              <w:rPr>
                <w:rFonts w:ascii="Arial" w:hAnsi="Arial"/>
                <w:b/>
                <w:sz w:val="20"/>
              </w:rPr>
              <w:t xml:space="preserve">Y LE HACE PALMAS</w:t>
            </w:r>
            <w:br/>
            <w:r>
              <w:rPr>
                <w:rFonts w:ascii="Arial" w:hAnsi="Arial"/>
                <w:b/>
                <w:sz w:val="20"/>
              </w:rPr>
              <w:t xml:space="preserve">SEVILLA</w:t>
            </w:r>
          </w:p>
        </w:tc>
      </w:tr>
    </w:tbl>
  </w:body>
</w:document>
</file>