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5cbe149ae4ce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la fuente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DA FLORES TO EL 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EN MI CASA UN ARRIATE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 ARRIATE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DA FLORES TO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 ARRIATE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DA FLORES TO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EN MI CASA UN ARRIATE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 ARRIATE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SI ACASO PASARAS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TENGA YO FLORES PA 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SI ACASO PASARAS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TENGA YO FLORES PA DARTE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TENGA YO FLORES PA DARTE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ME VOY CONTIGO A LA FUENTE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PA QUE TÚ ME LAVES EL PAÑUELO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TÚ ME LA DIERAS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YO ME LA BEBO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REYES Y PRÍNCIPES TIENEN,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SOBRAN LOS DINEROS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SOBRAN LOS DINEROS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REYES Y PRÍNCIPES 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SOBRAN LOS DINEROS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REYES Y PRÍNCIPES 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LE SOBRAN LOS DINEROS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SOBRAN LOS DINEROS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MÁS RICO QUE ‘NAIDE’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A LA PRENDA QUE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MÁS RICO QUE ‘NAIDE’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A LA PRENDA QUE QUIERO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TENGO A LA PRENDA QUE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ME VOY CONTIGO A LA FUENTE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PA QUE TÚ ME LAVES EL PAÑUELO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TÚ ME LA DIERAS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YO ME LA BEBO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 ESTA FLAMENQUITA,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SENTÍO PERDÍO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SENTÍO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 ESTA FLAMENQUITA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SENTÍO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 ESTA FLAMENQUITA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SENTÍO PERDÍO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SENTÍO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SÉ LO ME HAGO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SÉ LO QUE ME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SÉ LO ME HAGO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NO SÉ LO QUE ME DIGO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SÉ LO QUE ME DIGO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ME VOY CONTIGO A LA FUENTE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PA QUE TÚ ME LAVES EL PAÑUELO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TÚ ME LA DIERAS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YO ME LA BEBO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CRISOLES DE LOS PLATEROS,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A FUNDIR LOS METALES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A FUNDIR LOS METALES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CRISOLES DE LOS PLATEROS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A FUNDIR LOS METALES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CRISOLES DE LOS PLATEROS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A FUNDIR LOS METALES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A FUNDIR LOS METALES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QUERER TUYO Y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PRETENDA ‘NAIDE’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QUERER TUYO Y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LO PRETENDA ‘NAIDE’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LO PRETENDA ‘NAIDE’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ME VOY CONTIGO A LA FUENTE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PA QUE TÚ ME LAVES EL PAÑUELO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TÚ ME LA DIERAS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YO ME LA BEBO</w:t>
            </w:r>
            <w:r>
              <w:br/>
            </w:r>
          </w:p>
        </w:tc>
      </w:tr>
    </w:tbl>
  </w:body>
</w:document>
</file>