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527752baf403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Allí en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LOS ZAPATOS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LOS ZAPATOS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LOS ZAPATOS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BAILAR CON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MAS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BAILAR CON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MAS QUIERO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BAILA MI NIÑA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BAILA MI NIÑA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EN LA FERIA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CASETA DEL PEPE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SALERO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CASETA DEL PEPE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CASETA DEL PEPE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SALERO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TODA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TODA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MUNDO ENTERO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CASETA DEL PEPE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CASETA DEL PEPE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ALLI EN LA FERIA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PAR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BOMBILLAS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BOMBILLAS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PAR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BOMBILLAS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PAR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BOMBILLAS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BOMBILLAS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CAÑERA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CAÑERA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MANZANILLA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MANZANILLA FRESQUITA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MANZANILLA FRESQUITA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ALLI EN LA FERIA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CHOCOLATE CON CHURROS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CHOCOLATE CON CHURROS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CHOCOLATE CON CHURROS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CANTES Y BAILES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CANTES Y BAILES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CHOCOLATE CON CHURROS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CHOCOLATE CON CHURROS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EN LA FERIA</w:t>
            </w:r>
            <w:r>
              <w:br/>
            </w:r>
          </w:p>
        </w:tc>
      </w:tr>
    </w:tbl>
  </w:body>
</w:document>
</file>