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499857bda94b7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Escalofrios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SUFRIENDO EN LOS COSTEROS, ALMONTEÑO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LOS GRITOS Y LOS VIVAS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LOS GRITOS Y LOS VIVAS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SUFRIENDO EN LOS COSTEROS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LOS GRITOS Y LOS VIVAS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SUFRIENDO EN LOS COSTEROS, ALMONTEÑO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LOS GRITOS Y LOS VIVAS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LOS GRITOS Y LOS VIVAS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EMPUJANDO HASTA EL MORIR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SIEMPRE PARRIBA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EMPUJANDO HASTA EL MORIR, ALMONTEÑO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SIEMPRE PARRIBA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AGUANTANDO EN LOS VARALES, ALMONTEÑO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APRETONES DEL GENTÍO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APRETONES DEL GENTÍO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AGUANTANDO EN LOS VARALES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APRETONES DEL GENTÍO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AGUANTANDO EN LOS VARALES, ALMONTEÑO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APRETONES DEL GENTÍO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APRETONES DEL GENTÍO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TU BOCA NO SALEN,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PROTESTAS NI QUEJÍOS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TU BOCA NO SALEN, ALMONTEÑO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PROTESTAS NI QUEJÍOS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BANCOS APIÑAOS, ALMONTEÑO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PADECIENDO TOS IGUALES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PADECIENDO TOS IGUALES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BANCOS APIÑAOS,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PADECIENDO TOS IGUALES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BANCOS APIÑAOS, ALMONTEÑO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PADECIENDO TOS IGUALES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PADECIENDO TOS IGUALES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TE HA SEÑALAO,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CUERPO CON CARDENALES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TE HA SEÑALAO, ALMONTEÑO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CUERPO CON CARDENALES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LLEVAS CON REAÑO, ALMONTEÑO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TUS HOMBROS DOLORÍOS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TUS HOMBROS DOLORÍOS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LLEVAS CON REAÑO,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TUS HOMBROS DOLORÍOS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LLEVAS CON REAÑO, ALMONTEÑO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TUS HOMBROS DOLORÍOS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TUS HOMBROS DOLORÍOS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LLEVAR AÑO TRAS AÑO,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VIRGEN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LLEVAR AÑO TRAS AÑO, ALMONTEÑO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VIRGEN DEL ROCÍO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UN ESCALOFRÍO</w:t>
            </w:r>
            <w:br/>
            <w:r>
              <w:rPr>
                <w:rFonts w:ascii="Arial" w:hAnsi="Arial"/>
                <w:b/>
                <w:sz w:val="20"/>
              </w:rPr>
              <w:t xml:space="preserve">ME TIENE ARRECÍA EL ALMA</w:t>
            </w:r>
            <w:br/>
            <w:r>
              <w:rPr>
                <w:rFonts w:ascii="Arial" w:hAnsi="Arial"/>
                <w:b/>
                <w:sz w:val="20"/>
              </w:rPr>
              <w:t xml:space="preserve">Y ES QUE SIENTO ESCALOFRÍO</w:t>
            </w:r>
            <w:br/>
            <w:r>
              <w:rPr>
                <w:rFonts w:ascii="Arial" w:hAnsi="Arial"/>
                <w:b/>
                <w:sz w:val="20"/>
              </w:rPr>
              <w:t xml:space="preserve">CUANDO ALMONTE AQUÍ ME PARA</w:t>
            </w:r>
            <w:br/>
            <w:r>
              <w:rPr>
                <w:rFonts w:ascii="Arial" w:hAnsi="Arial"/>
                <w:b/>
                <w:sz w:val="20"/>
              </w:rPr>
              <w:t xml:space="preserve">A LA VIRGEN DEL ROCÍO</w:t>
            </w:r>
          </w:p>
        </w:tc>
      </w:tr>
    </w:tbl>
  </w:body>
</w:document>
</file>