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bc9a7d89f498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Carlotas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sonrisa de otra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 HOMBRE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SONRISA DE UNA LUNA,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SONRISA DE UNA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 HOMBRE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SONRISA DE UNA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MUJER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SU MAYOR FORTUNA,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TO´A LA QUE VEIA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MEJOR QUE LA SUYA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HARTO DE AMARLA UN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QUISO MIRAR A OTRA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SI LE SONREIA.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HARTO DE SU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AVENTURAS NUEVAS,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AVENTURAS NUEVAS,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HARTO DE SU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AVENTURAS NUEVAS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QUISO DEJAR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COGER LA VEREA,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HOMBRE NO SABIA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CANDELA SE APAGA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 MAS ENCENDIA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NO ROMPEN LAS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DEL AGUA FRIA.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QUISO ALCANZAR A LO LEJOS,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A LA MANO TENIA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A LA MANO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QUISO ALCANZAR A LO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A LA MANO TENIA,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LE DIJO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NO LE QUERIA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LUNA SE PONIA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HIZO LA NOCHE OSCURA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ALMA PARTIA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QUISO BUSCAR A LA SUYA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LUNA NO SALIA.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COMPRAS CON DINERO,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ANTES NO QUERIA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ANTES NO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COMPRAS CON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ANTES NO QUERIA,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MUERE POR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MUJER TE TENIA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ES PALOMA QUE VUELA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DERROCHANDO SU HERMOSURA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OTRO HOMBRE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ANDA DE LUNA EN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LUNA QUE LO QUIERA.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CON LAS MANOS VACIAS</w:t>
            </w:r>
            <w:br/>
            <w:r>
              <w:rPr>
                <w:rFonts w:ascii="Arial" w:hAnsi="Arial"/>
                <w:b/>
                <w:sz w:val="20"/>
              </w:rPr>
              <w:t xml:space="preserve">LO VI LLAMANDO A SU PUERTA</w:t>
            </w:r>
            <w:br/>
            <w:r>
              <w:rPr>
                <w:rFonts w:ascii="Arial" w:hAnsi="Arial"/>
                <w:b/>
                <w:sz w:val="20"/>
              </w:rPr>
              <w:t xml:space="preserve">Y LA LUNA NO LE ABRIA</w:t>
            </w:r>
            <w:br/>
            <w:r>
              <w:rPr>
                <w:rFonts w:ascii="Arial" w:hAnsi="Arial"/>
                <w:b/>
                <w:sz w:val="20"/>
              </w:rPr>
              <w:t xml:space="preserve">SE QUEDO SIN LUNA LLENA</w:t>
            </w:r>
            <w:br/>
            <w:r>
              <w:rPr>
                <w:rFonts w:ascii="Arial" w:hAnsi="Arial"/>
                <w:b/>
                <w:sz w:val="20"/>
              </w:rPr>
              <w:t xml:space="preserve">CON DOS LUNAS QUE TENIA.</w:t>
            </w:r>
          </w:p>
        </w:tc>
      </w:tr>
    </w:tbl>
  </w:body>
</w:document>
</file>