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e66cbe7f6342b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El Pali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Añoranzas sevillanas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PUERTA CORREOS, MI ALMA,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ME HAS CITAO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ME HAS CITAO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PUERTA CORREOS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ME HAS CITAO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PUERTA CORREOS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ME HAS CITAO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ME HAS CITAO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IR A LAS LUMBRERAS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BACALAO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IR A LAS LUMBRERAS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BACALAO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TÚ TE EMPEÑAS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IR A VER A LA MURGA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TÚ TE EMPEÑAS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IR A VER A LA MURGA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REGAERA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PILA DEL PATO, MI ALMA,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HE CONOCÍO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HE CONOCÍO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PILA DEL PATO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HE CONOCÍO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PILA DEL PATO, MI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HE CONOCÍO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HE CONOCÍO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CONTÉ LOS LUNARES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TÚ VESTÍO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CONTÉ LOS LUNARES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TÚ VESTÍO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NOVENTA Y TANTOS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ENTRE VERDES Y AZULES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NOVENTA Y TANTOS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ENTRE VERDES Y AZULES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GRANAS Y BLANCOS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ASOMÉ A LA VENTANA, MI ALMA,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REALITO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REALITO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ASOMÉ A LA VENTANA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REALITO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ASOMÉ A LA VENTANA, MI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REALITO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REALITO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VI A UN CHAVAL MORENO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TOCAR PALILLO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VI A UN CHAVAL MORENO, MI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TOCAR PALILLO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SUS CASTAÑUELAS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PREGONAN QUE ES ANTONIO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SUS CASTAÑUELAS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PREGONAN QUE ES ANTONIO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ESPAÑA ENTERA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MALENA Y LA SORDA, MI ALMA,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BAILABA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BAILABA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MALENA Y LA SORDA, MI ALMA,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BAILABA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MALENA Y LA SORDA, MI ALMA,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BAILABA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BAILABA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RAFAEL ORTEGA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LA GRACIA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RAFAEL ORTEGA, MI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LA GRACIA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 LA ALAMEDA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YA NO VOY A VERTE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LA ALAMEDA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YA NO VOY A VERTE, MI ALMA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ESTÁ MUERTA</w:t>
            </w:r>
            <w:r>
              <w:br/>
            </w:r>
          </w:p>
        </w:tc>
      </w:tr>
    </w:tbl>
  </w:body>
</w:document>
</file>