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58486c2504d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Soles, El Mani, Melhaza, 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Dale a la caña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“NERVIOSITA” ME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“NERVIOSITA” ME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AY… OLE, ESTE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SALGO CON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HACER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HACER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OLE…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BOTOS CAMPEROS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CATA VINOS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TIEMPO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TIEMPO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OLE… CON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TIEMPO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VERLA A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VERLA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PASTORA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AY,OLE…LA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MAS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MARISMEÑA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ROSARIO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ROSARIO DE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MARISMAS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LA RAYA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VARAS DEL “SIMPECAO”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QUEDARSE QUIETAS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QUEDARSE QUIETAS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VARAS DEL “SIMPECAO”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AY,OLE…QUEDARSE QUIETAS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PARAR POR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YUNTA Y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YUNTA Y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SALE DEL FONDO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OLE… DE MIS “SENTIOS”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“MANUE” DALE A LA CAÑA</w:t>
            </w:r>
            <w:br/>
            <w:r>
              <w:rPr>
                <w:rFonts w:ascii="Arial" w:hAnsi="Arial"/>
                <w:b/>
                <w:sz w:val="20"/>
              </w:rPr>
              <w:t xml:space="preserve">AY, OLE OLE</w:t>
            </w:r>
            <w:br/>
            <w:r>
              <w:rPr>
                <w:rFonts w:ascii="Arial" w:hAnsi="Arial"/>
                <w:b/>
                <w:sz w:val="20"/>
              </w:rPr>
              <w:t xml:space="preserve">DALE QUE SUENE</w:t>
            </w:r>
            <w:br/>
            <w:r>
              <w:rPr>
                <w:rFonts w:ascii="Arial" w:hAnsi="Arial"/>
                <w:b/>
                <w:sz w:val="20"/>
              </w:rPr>
              <w:t xml:space="preserve">QUE SE ESCUCHAN COHETES</w:t>
            </w:r>
            <w:br/>
            <w:r>
              <w:rPr>
                <w:rFonts w:ascii="Arial" w:hAnsi="Arial"/>
                <w:b/>
                <w:sz w:val="20"/>
              </w:rPr>
              <w:t xml:space="preserve">LA HERMANDAD VIENE</w:t>
            </w:r>
          </w:p>
        </w:tc>
      </w:tr>
    </w:tbl>
  </w:body>
</w:document>
</file>