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98b5856e414e9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Vuelvo a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DEJÉ MI TIERRA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TUVE QUE ALEJAR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TUVE QUE ALEJAR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DEJÉ MI TIERRA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TUVE QUE ALEJAR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DEJÉ MI TIERRA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TUVE QUE ALEJAR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TUVE QUE ALEJAR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TE DIGA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TIEMPO SE OLVIDA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 PUDE OLVIDAR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 PUDE OLVIDAR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SE VA DE TUS LARES,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SIENTE LA SOLEDAD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SIENTE LA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SE VA DE TUS LARES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SIENTE LA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SE VA DE TUS LARES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SIENTE LA SOLEDAD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SIENTE LA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 TUS ORILLAS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DESPRECIA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NO PODER REGRESAR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NO PODER REGRESAR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COSAS DEL DESTINO,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BUSCANDO OTRO LUGAR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BUSCANDO OTRO LUGAR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COSAS DEL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BUSCANDO OTRO LUGAR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COSAS DEL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BUSCANDO OTRO LUGAR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BUSCANDO OTRO LUGAR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EN MI MENTE TENÍA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ESPERANZA DORMIDA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GANAS DE DESPERTAR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GANAS DE DESPERTAR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CORAZÓN PARTÍO,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APENAS SIN PODER HABLAR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APENAS SIN PODER HABLAR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CORAZÓN PARTÍO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APENAS SIN PODER HABLAR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CORAZÓN PARTÍO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APENAS SIN PODER HABLAR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APENAS SIN PODER HABLAR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LLORANDO LE DIJE AL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SEVILLA CON MI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QUISIERA QUEDAR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QUISIERA QUEDAR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POR ESO VUELVO OTRA VEZ</w:t>
            </w:r>
            <w:br/>
            <w:r>
              <w:rPr>
                <w:rFonts w:ascii="Arial" w:hAnsi="Arial"/>
                <w:b/>
                <w:sz w:val="20"/>
              </w:rPr>
              <w:t xml:space="preserve">PORQUE RECUERDO TRIANA</w:t>
            </w:r>
            <w:br/>
            <w:r>
              <w:rPr>
                <w:rFonts w:ascii="Arial" w:hAnsi="Arial"/>
                <w:b/>
                <w:sz w:val="20"/>
              </w:rPr>
              <w:t xml:space="preserve">LA GIRALDA Y LOS OLÉS</w:t>
            </w:r>
            <w:br/>
            <w:r>
              <w:rPr>
                <w:rFonts w:ascii="Arial" w:hAnsi="Arial"/>
                <w:b/>
                <w:sz w:val="20"/>
              </w:rPr>
              <w:t xml:space="preserve">Y LA CARA AGONIZANTE</w:t>
            </w:r>
            <w:br/>
            <w:r>
              <w:rPr>
                <w:rFonts w:ascii="Arial" w:hAnsi="Arial"/>
                <w:b/>
                <w:sz w:val="20"/>
              </w:rPr>
              <w:t xml:space="preserve">DEL CRISTO DEL GRAN PODER</w:t>
            </w:r>
          </w:p>
        </w:tc>
      </w:tr>
    </w:tbl>
  </w:body>
</w:document>
</file>