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8a404a21c42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pañuelo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EN LA RAYA,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 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EN LA RAYA,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EN LA RAYA,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CAÍDO A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CAÍDO A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CARRETA.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RECOGERLO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NACIERON CINCO RAMAS, QUE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RECOGERLO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NACIERON CINCO RAMAS QUE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CRISANTEMOS.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ESTÁ MI MADRE,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ESTÁ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ESTÁ MI MADRE,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FLORECILLAS,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 DEL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FLORECILLAS CHIQUILLA 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 DEL CIELO.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COSTUMBRES AQUELLAS, AQUELLAS,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COSTUMBRES AQUELLAS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BONITO,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BONITO,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BONITO,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ECHANDO HUMO,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LE HA QUEMADO, QUEMADO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CARBURO,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LE HA QUEMADO, QUEMADO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CARBURO.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 GRACIA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ESTAS COSAS, QUE COSAS QUE OLE,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 GRACIA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ESTAS COSAS QUE COSAS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MADRE LE PASAN.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AL VER EL PAÑUELO,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AL VER EL PAÑUELO,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AL VER EL PAÑUELO,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LO LLEVA AL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CATORCE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LO LLEVA AL ROCÍO,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CATORCE AÑOS.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FUE UNA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ENCONTRARME EL PAÑUELO, PAÑUELO,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FUE UNA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ENCONTRARME EL PAÑUELO,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LAS ARENAS.</w:t>
            </w:r>
            <w:r>
              <w:br/>
            </w:r>
          </w:p>
        </w:tc>
      </w:tr>
    </w:tbl>
  </w:body>
</w:document>
</file>