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8d52f9077444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Carmen la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LA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LA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LA CIGARRERA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PRESUMIENDO POR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FLOR EN LA PECHERA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MANTON CRUZAO AL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FLOR EN LA PECHERA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MANTON CRUZAO AL TALLE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VERLA EN EL ALTOZANO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CIVILES Y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ASOMAN A LAS ESQUINAS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CIVILES Y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ASOMAN A LAS ESQUINAS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CARMEN DALE QUE TOMA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ABANICO EN SU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PASAR DEJA UN AROMA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CLAVEL Y PURO HABANO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CIGARRERA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OLE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SEVILLA Y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OLE LA CORRIENTE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SEVILLA Y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TRIANERA, AY AY AY</w:t>
            </w:r>
            <w:br/>
            <w:r>
              <w:rPr>
                <w:rFonts w:ascii="Arial" w:hAnsi="Arial"/>
                <w:b/>
                <w:sz w:val="20"/>
              </w:rPr>
              <w:t xml:space="preserve">AY TRIANERA</w:t>
            </w:r>
            <w:br/>
            <w:r>
              <w:rPr>
                <w:rFonts w:ascii="Arial" w:hAnsi="Arial"/>
                <w:b/>
                <w:sz w:val="20"/>
              </w:rPr>
              <w:t xml:space="preserve">¡AY TRIANERA!</w:t>
            </w:r>
            <w:br/>
            <w:r>
              <w:rPr>
                <w:rFonts w:ascii="Arial" w:hAnsi="Arial"/>
                <w:b/>
                <w:sz w:val="20"/>
              </w:rPr>
              <w:t xml:space="preserve">ES CARMEN LA DE TRIANA</w:t>
            </w:r>
            <w:br/>
            <w:r>
              <w:rPr>
                <w:rFonts w:ascii="Arial" w:hAnsi="Arial"/>
                <w:b/>
                <w:sz w:val="20"/>
              </w:rPr>
              <w:t xml:space="preserve">LA CIGARRERA</w:t>
            </w:r>
          </w:p>
        </w:tc>
      </w:tr>
    </w:tbl>
  </w:body>
</w:document>
</file>